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</w:pPr>
    </w:p>
    <w:p>
      <w:pPr>
        <w:pStyle w:val="Gövde A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nl-NL"/>
        </w:rPr>
        <w:t>Bat</w:t>
      </w:r>
      <w:r>
        <w:rPr>
          <w:b w:val="1"/>
          <w:bCs w:val="1"/>
          <w:sz w:val="36"/>
          <w:szCs w:val="36"/>
          <w:rtl w:val="0"/>
          <w:lang w:val="nl-NL"/>
        </w:rPr>
        <w:t xml:space="preserve">ı </w:t>
      </w:r>
      <w:r>
        <w:rPr>
          <w:b w:val="1"/>
          <w:bCs w:val="1"/>
          <w:sz w:val="36"/>
          <w:szCs w:val="36"/>
          <w:rtl w:val="0"/>
          <w:lang w:val="nl-NL"/>
        </w:rPr>
        <w:t xml:space="preserve">Amerika Turu </w:t>
      </w:r>
      <w:r>
        <w:rPr>
          <w:b w:val="1"/>
          <w:bCs w:val="1"/>
          <w:sz w:val="36"/>
          <w:szCs w:val="36"/>
          <w:rtl w:val="0"/>
        </w:rPr>
        <w:t xml:space="preserve"> </w:t>
      </w:r>
    </w:p>
    <w:p>
      <w:pPr>
        <w:pStyle w:val="Gövde A"/>
        <w:jc w:val="center"/>
      </w:pPr>
      <w:r>
        <w:rPr>
          <w:sz w:val="26"/>
          <w:szCs w:val="26"/>
          <w:rtl w:val="0"/>
          <w:lang w:val="nl-NL"/>
        </w:rPr>
        <w:t xml:space="preserve">Los Angeles (3) 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sz w:val="26"/>
          <w:szCs w:val="26"/>
          <w:rtl w:val="0"/>
          <w:lang w:val="es-ES_tradnl"/>
        </w:rPr>
        <w:t>Las Vegas (</w:t>
      </w:r>
      <w:r>
        <w:rPr>
          <w:sz w:val="26"/>
          <w:szCs w:val="26"/>
          <w:rtl w:val="0"/>
          <w:lang w:val="es-ES_tradnl"/>
        </w:rPr>
        <w:t>2</w:t>
      </w:r>
      <w:r>
        <w:rPr>
          <w:sz w:val="26"/>
          <w:szCs w:val="26"/>
          <w:rtl w:val="0"/>
          <w:lang w:val="es-ES_tradnl"/>
        </w:rPr>
        <w:t>)</w:t>
      </w:r>
      <w:r>
        <w:rPr>
          <w:sz w:val="26"/>
          <w:szCs w:val="26"/>
          <w:rtl w:val="0"/>
          <w:lang w:val="es-ES_tradnl"/>
        </w:rPr>
        <w:t xml:space="preserve"> - San Francisco (2)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14:textFill>
            <w14:solidFill>
              <w14:srgbClr w14:val="333333"/>
            </w14:solidFill>
          </w14:textFill>
        </w:rPr>
      </w:pP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1. G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  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İ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stanbul 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s-ES_tradnl"/>
          <w14:textFill>
            <w14:solidFill>
              <w14:srgbClr w14:val="333333"/>
            </w14:solidFill>
          </w14:textFill>
        </w:rPr>
        <w:t>Los Angeles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stanbul Havaliman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 saat 05:00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de bulunma. Pasaport, check-in ve g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 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lemlerinin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ard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ndan 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rk Hava Yollar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TK 179 nolu seferi ile saat 08:25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:lang w:val="nl-NL"/>
          <w14:textFill>
            <w14:solidFill>
              <w14:srgbClr w14:val="333333"/>
            </w14:solidFill>
          </w14:textFill>
        </w:rPr>
        <w:t>te Amerika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nl-NL"/>
          <w14:textFill>
            <w14:solidFill>
              <w14:srgbClr w14:val="333333"/>
            </w14:solidFill>
          </w14:textFill>
        </w:rPr>
        <w:t>n en b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ehirlerinden biri olan Los Angeles'a hareket. Yakla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 11 saatlik bir 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tan sonra saat 11:55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te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:lang w:val="es-ES_tradnl"/>
          <w14:textFill>
            <w14:solidFill>
              <w14:srgbClr w14:val="333333"/>
            </w14:solidFill>
          </w14:textFill>
        </w:rPr>
        <w:t>Los Angeles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a var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. Havaliman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nda bizleri bekleyen 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zel arac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 ile otelimize transfer. Odalar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saat 15:00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den sonra alaca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 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in lobide dinlenebilir veya rehberinizin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ekstra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olarak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Los Angeles &amp; Santa Monica turuna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kat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labilirsiniz.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lk dura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 filmlerden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msayaca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da-DK"/>
          <w14:textFill>
            <w14:solidFill>
              <w14:srgbClr w14:val="333333"/>
            </w14:solidFill>
          </w14:textFill>
        </w:rPr>
        <w:t>z Hollywood Bulvar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. Burada Oscar t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renlerinin yap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Kodak tiyatrosu (Yeni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yla "Dolby Theater"),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filmlerin galalar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yap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ığı 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 tiyatrosu, sinema ve 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zik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sanat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el ve ayak izleri, ayr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ca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hretler Yolu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imiz yerler aras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nda. Ayr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ca bu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lgeden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ehrin simgesi olan Dev Harflerle yaz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 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rtl w:val="0"/>
          <w:lang w:val="es-ES_tradnl"/>
          <w14:textFill>
            <w14:solidFill>
              <w14:srgbClr w14:val="333333"/>
            </w14:solidFill>
          </w14:textFill>
        </w:rPr>
        <w:t>Hollywood yaz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foto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raflama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bulacaks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z. Daha sonra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Sunset Strip bulvar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ndan Santa Monica bulvar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na ge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erek Beverly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Hills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 ula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yoruz. Burada Beverly Hills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 me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hur sembol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iz. Daha sonra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’’</w:t>
      </w: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Prett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y 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Woman 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filminin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ekildi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i,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nyan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es-ES_tradnl"/>
          <w14:textFill>
            <w14:solidFill>
              <w14:srgbClr w14:val="333333"/>
            </w14:solidFill>
          </w14:textFill>
        </w:rPr>
        <w:t>n en 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ks ma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azalar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yer ald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ığı</w:t>
      </w:r>
      <w:r>
        <w:rPr>
          <w:rFonts w:ascii="Times New Roman" w:hAnsi="Times New Roman"/>
          <w:outline w:val="0"/>
          <w:color w:val="333333"/>
          <w:rtl w:val="0"/>
          <w:lang w:val="da-DK"/>
          <w14:textFill>
            <w14:solidFill>
              <w14:srgbClr w14:val="333333"/>
            </w14:solidFill>
          </w14:textFill>
        </w:rPr>
        <w:t>, me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hur Rodeo Drive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da 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sa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bir 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yap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p, Elvis Presley ve John Lennon gibi 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senelerce ikamet adresi olan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"Beverly Wilshire Otel"ini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iz. Rodeo Drive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dan ayr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ktan sonra Los Angeles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ehrinin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merkezi olarak bilinen Downtown'a gidiyoruz. Burada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imiz yerler Olvera Caddesi, Los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Angeles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ehrinin siluetini olu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turan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kdelenler ve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ehrin ilk kuruldu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unda olu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an tarihi merkezler.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Tur sonras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otelimize ge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, odalar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n da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ndan sonra dinlenmek 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 serbest. Ak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am Santa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Monica turuna kat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labilirler. Sokak sanat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sterileriyle dolu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l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l Santa Monica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da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bulunan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k kafelerde bir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eyler 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erek yorgunlu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unuzu atabilir, ak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am yeme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inizi bu g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zel yerde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bulunan restoranlardan birinde alabilirsiniz. Geceleme otelimizde.</w:t>
      </w:r>
    </w:p>
    <w:p>
      <w:pPr>
        <w:pStyle w:val="Gövde B"/>
      </w:pP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2. G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s-ES_tradnl"/>
          <w14:textFill>
            <w14:solidFill>
              <w14:srgbClr w14:val="333333"/>
            </w14:solidFill>
          </w14:textFill>
        </w:rPr>
        <w:t>Los Angeles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Sabah serbest vakit. Arzu eden misafirlerimiz rehberlerinin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ekstra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San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Diego Turu'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na kat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labilirler. 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llard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r Amerika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nl-NL"/>
          <w14:textFill>
            <w14:solidFill>
              <w14:srgbClr w14:val="333333"/>
            </w14:solidFill>
          </w14:textFill>
        </w:rPr>
        <w:t>n en g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zel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ehri se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ilen San Diego'da ilk dura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 Jolla. Fok plaj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ve sahilleriyle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rtl w:val="0"/>
          <w:lang w:val="fr-FR"/>
          <w14:textFill>
            <w14:solidFill>
              <w14:srgbClr w14:val="333333"/>
            </w14:solidFill>
          </w14:textFill>
        </w:rPr>
        <w:t>La Jolla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 xml:space="preserve">’ </w:t>
      </w:r>
      <w:r>
        <w:rPr>
          <w:rFonts w:ascii="Times New Roman" w:hAnsi="Times New Roman"/>
          <w:outline w:val="0"/>
          <w:color w:val="333333"/>
          <w:rtl w:val="0"/>
          <w:lang w:val="pt-PT"/>
          <w14:textFill>
            <w14:solidFill>
              <w14:srgbClr w14:val="333333"/>
            </w14:solidFill>
          </w14:textFill>
        </w:rPr>
        <w:t>da do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ve 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ks evlerin uyumunu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recek ve bol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bol foto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:lang w:val="da-DK"/>
          <w14:textFill>
            <w14:solidFill>
              <w14:srgbClr w14:val="333333"/>
            </w14:solidFill>
          </w14:textFill>
        </w:rPr>
        <w:t xml:space="preserve">raf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ekeceksiniz. La Jolla dan ayr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p 2. Dura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 olan Old Town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 gidiyoruz.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California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nl-NL"/>
          <w14:textFill>
            <w14:solidFill>
              <w14:srgbClr w14:val="333333"/>
            </w14:solidFill>
          </w14:textFill>
        </w:rPr>
        <w:t>n do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um yeri olan Old Town da kendinizi adeta Meksika da hissedece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iniz bir atmosfer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sizleri bekliyor. Old Town sonras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nda; Sea Port Village, Midway 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ak gemisi, II.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nya Sava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simgesel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rseli olan Unconditional Surrender Statue heykeli, Amerikan Deniz kuvvetleri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bulundu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 ve ayn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zamanda Amerika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nl-NL"/>
          <w14:textFill>
            <w14:solidFill>
              <w14:srgbClr w14:val="333333"/>
            </w14:solidFill>
          </w14:textFill>
        </w:rPr>
        <w:t>n en b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 ah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ap binas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olan ve </w:t>
      </w:r>
      <w:r>
        <w:rPr>
          <w:rFonts w:ascii="Times New Roman" w:hAnsi="Times New Roman" w:hint="default"/>
          <w:outline w:val="0"/>
          <w:color w:val="333333"/>
          <w:rtl w:val="1"/>
          <w:lang w:val="ar-SA" w:bidi="ar-SA"/>
          <w14:textFill>
            <w14:solidFill>
              <w14:srgbClr w14:val="333333"/>
            </w14:solidFill>
          </w14:textFill>
        </w:rPr>
        <w:t>“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Baz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cak Sever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”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filminin de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ekildi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 tarihi Hotel Del Coronado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nun da bulundu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:lang w:val="pt-PT"/>
          <w14:textFill>
            <w14:solidFill>
              <w14:srgbClr w14:val="333333"/>
            </w14:solidFill>
          </w14:textFill>
        </w:rPr>
        <w:t>u Coronado adas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ziyaret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edece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imiz yerler aras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pt-PT"/>
          <w14:textFill>
            <w14:solidFill>
              <w14:srgbClr w14:val="333333"/>
            </w14:solidFill>
          </w14:textFill>
        </w:rPr>
        <w:t>ndad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r. Turdan sonra Otele d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ve geceleme otelimizde.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NOT: Midway 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ak gemisi ziyareti sadece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ardan foto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raflama olarak yap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lacakt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3. G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s-ES_tradnl"/>
          <w14:textFill>
            <w14:solidFill>
              <w14:srgbClr w14:val="333333"/>
            </w14:solidFill>
          </w14:textFill>
        </w:rPr>
        <w:t>Los Angeles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Sabah serbest vakit. Arzu edenler rehberlerinin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ekstra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pt-PT"/>
          <w14:textFill>
            <w14:solidFill>
              <w14:srgbClr w14:val="333333"/>
            </w14:solidFill>
          </w14:textFill>
        </w:rPr>
        <w:t>Universal St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dyolar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turu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na kat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larak Amerikan film sanayinin kalbi olan Los Angeles'ta film st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dyolar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ve 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erisinde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bulunan muhte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em oyun ve roller coaster'lar ile 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lenme f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rsat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bulabilir. Bu turumuzda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nya'n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en b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 parklar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ndan biri olan ve Amerikan 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olu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:lang w:val="pt-PT"/>
          <w14:textFill>
            <w14:solidFill>
              <w14:srgbClr w14:val="333333"/>
            </w14:solidFill>
          </w14:textFill>
        </w:rPr>
        <w:t>mas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 etkili olan filmlerin nas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ekildi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ini ve kahramanlar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yak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ndan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rme imk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â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bulaca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 Universal St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dyolar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na gidiyoruz.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nyaca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netmen Steven Spielberg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 yarat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mc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manl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yapt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Universal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dyolar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n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nyan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1 numaral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dyosu ve 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:lang w:val="fr-FR"/>
          <w14:textFill>
            <w14:solidFill>
              <w14:srgbClr w14:val="333333"/>
            </w14:solidFill>
          </w14:textFill>
        </w:rPr>
        <w:t>lence park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oldu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unu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ok daha iyi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anlayacaks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z. Fakat bu park sadece bir 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:lang w:val="fr-FR"/>
          <w14:textFill>
            <w14:solidFill>
              <w14:srgbClr w14:val="333333"/>
            </w14:solidFill>
          </w14:textFill>
        </w:rPr>
        <w:t>lence de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:lang w:val="fr-FR"/>
          <w14:textFill>
            <w14:solidFill>
              <w14:srgbClr w14:val="333333"/>
            </w14:solidFill>
          </w14:textFill>
        </w:rPr>
        <w:t>il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nya sinema tarihinin ve teknolojisinin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la varan deneyiminin de bir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r. 40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’ı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zerinde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ov, film seti ve 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lence sizleri kendi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ine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ekip 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lendirmekle kalmay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p, nefeslerinizi keserek filmlerin 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inde hissi ya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atacakt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r. Tur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sonras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serbest vakit. Geceleme otelimizde.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4. G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Los Angeles 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s-ES_tradnl"/>
          <w14:textFill>
            <w14:solidFill>
              <w14:srgbClr w14:val="333333"/>
            </w14:solidFill>
          </w14:textFill>
        </w:rPr>
        <w:t>Las Vegas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Sabah otelden ayr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yor ve Nevada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eyaletinin en 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nemli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turistik merkezi olan,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nyan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nl-NL"/>
          <w14:textFill>
            <w14:solidFill>
              <w14:srgbClr w14:val="333333"/>
            </w14:solidFill>
          </w14:textFill>
        </w:rPr>
        <w:t>n en b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otellerine de ev sahipli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i yapan gecelerin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ehri Las Vegas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 hareket edece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iz. 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Yol 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zerinde genel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kat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 olursa ka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rmaman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 gereken bir kasabaya 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ruyoruz. Ghost Town olarakta adland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eski bir 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</w:t>
      </w:r>
      <w:r>
        <w:rPr>
          <w:rFonts w:ascii="Times New Roman" w:hAnsi="Times New Roman" w:hint="default"/>
          <w:rtl w:val="0"/>
        </w:rPr>
        <w:t xml:space="preserve">üş </w:t>
      </w:r>
      <w:r>
        <w:rPr>
          <w:rFonts w:ascii="Times New Roman" w:hAnsi="Times New Roman"/>
          <w:rtl w:val="0"/>
        </w:rPr>
        <w:t>Maden Kasabas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na 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rayarak Amerika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filmlerde g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rd</w:t>
      </w:r>
      <w:r>
        <w:rPr>
          <w:rFonts w:ascii="Times New Roman" w:hAnsi="Times New Roman" w:hint="default"/>
          <w:rtl w:val="0"/>
        </w:rPr>
        <w:t>üğü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 Kovboy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kasabalar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biri olan Calico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yu ke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fetme ve harika resimler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ekme imk</w:t>
      </w:r>
      <w:r>
        <w:rPr>
          <w:rFonts w:ascii="Times New Roman" w:hAnsi="Times New Roman" w:hint="default"/>
          <w:rtl w:val="0"/>
        </w:rPr>
        <w:t>â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bulacaks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z.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Yakla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 4,5 saat 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recek bir yolculuktan sonra 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otelimize transfer. Odalar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 al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yine saat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16:00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 xml:space="preserve">dan 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 xml:space="preserve">nce olmayacak. Arzu eden misafirlerimiz rehberimizin </w:t>
      </w:r>
      <w:r>
        <w:rPr>
          <w:rFonts w:ascii="Times New Roman" w:hAnsi="Times New Roman"/>
          <w:b w:val="1"/>
          <w:bCs w:val="1"/>
          <w:rtl w:val="0"/>
        </w:rPr>
        <w:t>ekstra</w:t>
      </w:r>
      <w:r>
        <w:rPr>
          <w:rFonts w:ascii="Times New Roman" w:hAnsi="Times New Roman"/>
          <w:rtl w:val="0"/>
        </w:rPr>
        <w:t xml:space="preserve"> olarak d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zenleyecek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oldu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 xml:space="preserve">u </w:t>
      </w:r>
      <w:r>
        <w:rPr>
          <w:rFonts w:ascii="Times New Roman" w:hAnsi="Times New Roman"/>
          <w:b w:val="1"/>
          <w:bCs w:val="1"/>
          <w:rtl w:val="0"/>
        </w:rPr>
        <w:t>Las Vegas Kombineleri Turuna</w:t>
      </w:r>
      <w:r>
        <w:rPr>
          <w:rFonts w:ascii="Times New Roman" w:hAnsi="Times New Roman"/>
          <w:rtl w:val="0"/>
        </w:rPr>
        <w:t xml:space="preserve"> kat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labilirler. D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nyan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itli turistik b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lgelerinden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esinlenerek muhte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em mimari ile b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k otel yat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mlar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bulundu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  <w:lang w:val="de-DE"/>
        </w:rPr>
        <w:t>u Las Vegas Strip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te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yapaca</w:t>
      </w:r>
      <w:r>
        <w:rPr>
          <w:rFonts w:ascii="Times New Roman" w:hAnsi="Times New Roman" w:hint="default"/>
          <w:rtl w:val="0"/>
        </w:rPr>
        <w:t>ğı</w:t>
      </w:r>
      <w:r>
        <w:rPr>
          <w:rFonts w:ascii="Times New Roman" w:hAnsi="Times New Roman"/>
          <w:rtl w:val="0"/>
        </w:rPr>
        <w:t>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z gezinin ard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Mall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a gidiyoruz.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Burada verece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imiz 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veri</w:t>
      </w:r>
      <w:r>
        <w:rPr>
          <w:rFonts w:ascii="Times New Roman" w:hAnsi="Times New Roman" w:hint="default"/>
          <w:rtl w:val="0"/>
        </w:rPr>
        <w:t xml:space="preserve">ş </w:t>
      </w:r>
      <w:r>
        <w:rPr>
          <w:rFonts w:ascii="Times New Roman" w:hAnsi="Times New Roman"/>
          <w:rtl w:val="0"/>
          <w:lang w:val="it-IT"/>
        </w:rPr>
        <w:t>molas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ard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di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  <w:lang w:val="es-ES_tradnl"/>
        </w:rPr>
        <w:t>er dura</w:t>
      </w:r>
      <w:r>
        <w:rPr>
          <w:rFonts w:ascii="Times New Roman" w:hAnsi="Times New Roman" w:hint="default"/>
          <w:rtl w:val="0"/>
        </w:rPr>
        <w:t>ğı</w:t>
      </w:r>
      <w:r>
        <w:rPr>
          <w:rFonts w:ascii="Times New Roman" w:hAnsi="Times New Roman"/>
          <w:rtl w:val="0"/>
        </w:rPr>
        <w:t>m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z The Sphere. Yap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m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yak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zamanda tamamlanan ve 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sa s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  <w:lang w:val="da-DK"/>
        </w:rPr>
        <w:t>rede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 d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 xml:space="preserve">nyaya 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  <w:lang w:val="de-DE"/>
        </w:rPr>
        <w:t>n salan, Sphere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i yak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ndan g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en-US"/>
        </w:rPr>
        <w:t>rme f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rsat</w:t>
      </w:r>
      <w:r>
        <w:rPr>
          <w:rFonts w:ascii="Times New Roman" w:hAnsi="Times New Roman" w:hint="default"/>
          <w:rtl w:val="0"/>
        </w:rPr>
        <w:t>ı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bulaca</w:t>
      </w:r>
      <w:r>
        <w:rPr>
          <w:rFonts w:ascii="Times New Roman" w:hAnsi="Times New Roman" w:hint="default"/>
          <w:rtl w:val="0"/>
        </w:rPr>
        <w:t>ğı</w:t>
      </w:r>
      <w:r>
        <w:rPr>
          <w:rFonts w:ascii="Times New Roman" w:hAnsi="Times New Roman"/>
          <w:rtl w:val="0"/>
        </w:rPr>
        <w:t>z. Burada verecek oldu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umuz serbest zaman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ard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  <w:lang w:val="es-ES_tradnl"/>
        </w:rPr>
        <w:t>ndan Las Vegas</w:t>
      </w:r>
      <w:r>
        <w:rPr>
          <w:rFonts w:ascii="Times New Roman" w:hAnsi="Times New Roman" w:hint="default"/>
          <w:rtl w:val="0"/>
        </w:rPr>
        <w:t>’ı</w:t>
      </w:r>
      <w:r>
        <w:rPr>
          <w:rFonts w:ascii="Times New Roman" w:hAnsi="Times New Roman"/>
          <w:rtl w:val="0"/>
        </w:rPr>
        <w:t>n merkezine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gidiyoruz. Downtown olarak adland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lan ve t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m g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n boyu kalabal</w:t>
      </w:r>
      <w:r>
        <w:rPr>
          <w:rFonts w:ascii="Times New Roman" w:hAnsi="Times New Roman" w:hint="default"/>
          <w:rtl w:val="0"/>
        </w:rPr>
        <w:t>ığı</w:t>
      </w:r>
      <w:r>
        <w:rPr>
          <w:rFonts w:ascii="Times New Roman" w:hAnsi="Times New Roman"/>
          <w:rtl w:val="0"/>
        </w:rPr>
        <w:t>n bulundu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u bu b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lgede en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dikkat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  <w:lang w:val="en-US"/>
        </w:rPr>
        <w:t>ekici Fremont Street Experience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 xml:space="preserve">a gidiyoruz. Konserlerin ve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>itli etkinliklerin bulundu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u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>st</w:t>
      </w:r>
      <w:r>
        <w:rPr>
          <w:rFonts w:ascii="Times New Roman" w:hAnsi="Times New Roman" w:hint="default"/>
          <w:rtl w:val="0"/>
        </w:rPr>
        <w:t xml:space="preserve">ü </w:t>
      </w:r>
      <w:r>
        <w:rPr>
          <w:rFonts w:ascii="Times New Roman" w:hAnsi="Times New Roman"/>
          <w:rtl w:val="0"/>
        </w:rPr>
        <w:t>kapal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olan bu sokakta arzu edenler Zip-Line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</w:rPr>
        <w:t>da kaymak, yemek yemek veya al</w:t>
      </w:r>
      <w:r>
        <w:rPr>
          <w:rFonts w:ascii="Times New Roman" w:hAnsi="Times New Roman" w:hint="default"/>
          <w:rtl w:val="0"/>
        </w:rPr>
        <w:t>ış</w:t>
      </w:r>
      <w:r>
        <w:rPr>
          <w:rFonts w:ascii="Times New Roman" w:hAnsi="Times New Roman"/>
          <w:rtl w:val="0"/>
        </w:rPr>
        <w:t>veri</w:t>
      </w:r>
      <w:r>
        <w:rPr>
          <w:rFonts w:ascii="Times New Roman" w:hAnsi="Times New Roman" w:hint="default"/>
          <w:rtl w:val="0"/>
        </w:rPr>
        <w:t xml:space="preserve">ş </w:t>
      </w:r>
      <w:r>
        <w:rPr>
          <w:rFonts w:ascii="Times New Roman" w:hAnsi="Times New Roman"/>
          <w:rtl w:val="0"/>
        </w:rPr>
        <w:t>yapmak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i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in serbest zaman veriyoruz. Serbest zaman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n ard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ndan otelimize hareket.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Geceleme otelimizde.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5. G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Las Vegas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Sabah serbest vakit. Arzu eden misafirlerimiz ile rehberlerinin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ekstra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 ve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kesinlikle ka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rmaman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z gereken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Grand Canyon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turuna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yoruz. Yakla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 2 saatlik bir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yolculuktan sonra Grand Canyon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a var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yoruz. Bizlere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evreyi gezdirecek otob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slere biniyoruz. Son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nokta olan Eagle Point'te (Kartal Noktas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) kanyonun muhte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em foto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raflar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800 metrelik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urumun hemen yan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ndan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ekme imkan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buluyoruz. Yine burada Hualapai 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lderililerin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foto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raflama imk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â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 oluyor. Buradan tekrar otob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se binerek Guana Point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gidiyoruz. Hualapai 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lderililerin haz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rlad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yemekleri yerken yine ba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ka bir muhte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em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manzaraya tan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 oluyoruz. Yemekten sonra Terminale geri d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p arac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za binerek Las Vegas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ru yola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yoruz. Hayatta bir kez mutlaka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lmesi gereken ve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nya'n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7 do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al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harikas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ndan biri olan bu muhte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em kanyonun sahibi olan Hualapai 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lderilileriyle tan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Times New Roman" w:hAnsi="Times New Roman"/>
          <w:outline w:val="0"/>
          <w:color w:val="333333"/>
          <w:rtl w:val="0"/>
          <w:lang w:val="pt-PT"/>
          <w14:textFill>
            <w14:solidFill>
              <w14:srgbClr w14:val="333333"/>
            </w14:solidFill>
          </w14:textFill>
        </w:rPr>
        <w:t>ma f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rsat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da bulacaks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Bamba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ka Bir Deneyim Arayanlar i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in; Helikopter Turu 300 Usd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Gezisini ta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land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rmak isteyen misafirlerimiz Helikopter ile Colorado Nehrine inebilirler. Var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takiben helikopterleri organize eden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revliler bizleri helikopterlere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yor. 5-6 ki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ilik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helikopterler kanyonun en alt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 bulunan Colorado Nehrine do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ru inerken muhte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em kanyon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manzaras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yla b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leneceksiniz. Burada verece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imiz foto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:lang w:val="nl-NL"/>
          <w14:textFill>
            <w14:solidFill>
              <w14:srgbClr w14:val="333333"/>
            </w14:solidFill>
          </w14:textFill>
        </w:rPr>
        <w:t>raf molas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ndan tekne ile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Colorado nehrinde bir gezi yap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yor ve bol bol foto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:lang w:val="da-DK"/>
          <w14:textFill>
            <w14:solidFill>
              <w14:srgbClr w14:val="333333"/>
            </w14:solidFill>
          </w14:textFill>
        </w:rPr>
        <w:t xml:space="preserve">raf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ekiyoruz. Gezi sonras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helikopterler bizleri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yukar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ya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rken yine muhte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em manzaralara tan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 oluyoruz.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Not: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Helikopter turu 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 turun hareketinden en az birka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nce bilgi verilmesi halinde garanti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edilecektir.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am Las Vegas Strip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te 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ve otellerin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rsel 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k hava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ovlar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izleme imk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â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es-ES_tradnl"/>
          <w14:textFill>
            <w14:solidFill>
              <w14:srgbClr w14:val="333333"/>
            </w14:solidFill>
          </w14:textFill>
        </w:rPr>
        <w:t>. Las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Vegas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’ı</w:t>
      </w:r>
      <w:r>
        <w:rPr>
          <w:rFonts w:ascii="Times New Roman" w:hAnsi="Times New Roman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n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nyaca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 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ovlar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na gitmek isteyen misafirlerimizin transferlerini yapaca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z. Ak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am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denemek 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 binlerce masa ve slot sizleri bekliyor. Geceleme otelimizde.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Not: Yaz aylar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nda tur ba</w:t>
      </w:r>
      <w:r>
        <w:rPr>
          <w:rFonts w:ascii="Times New Roman" w:hAnsi="Times New Roman" w:hint="default"/>
          <w:b w:val="1"/>
          <w:bCs w:val="1"/>
          <w:rtl w:val="0"/>
        </w:rPr>
        <w:t>ş</w:t>
      </w:r>
      <w:r>
        <w:rPr>
          <w:rFonts w:ascii="Times New Roman" w:hAnsi="Times New Roman"/>
          <w:b w:val="1"/>
          <w:bCs w:val="1"/>
          <w:rtl w:val="0"/>
          <w:lang w:val="nl-NL"/>
        </w:rPr>
        <w:t>lang</w:t>
      </w:r>
      <w:r>
        <w:rPr>
          <w:rFonts w:ascii="Times New Roman" w:hAnsi="Times New Roman" w:hint="default"/>
          <w:b w:val="1"/>
          <w:bCs w:val="1"/>
          <w:rtl w:val="0"/>
        </w:rPr>
        <w:t xml:space="preserve">ıç </w:t>
      </w:r>
      <w:r>
        <w:rPr>
          <w:rFonts w:ascii="Times New Roman" w:hAnsi="Times New Roman"/>
          <w:b w:val="1"/>
          <w:bCs w:val="1"/>
          <w:rtl w:val="0"/>
        </w:rPr>
        <w:t>saati Grand Canyon</w:t>
      </w:r>
      <w:r>
        <w:rPr>
          <w:rFonts w:ascii="Times New Roman" w:hAnsi="Times New Roman" w:hint="default"/>
          <w:b w:val="1"/>
          <w:bCs w:val="1"/>
          <w:rtl w:val="1"/>
        </w:rPr>
        <w:t>’</w:t>
      </w:r>
      <w:r>
        <w:rPr>
          <w:rFonts w:ascii="Times New Roman" w:hAnsi="Times New Roman"/>
          <w:b w:val="1"/>
          <w:bCs w:val="1"/>
          <w:rtl w:val="0"/>
        </w:rPr>
        <w:t xml:space="preserve">un </w:t>
      </w:r>
      <w:r>
        <w:rPr>
          <w:rFonts w:ascii="Times New Roman" w:hAnsi="Times New Roman" w:hint="default"/>
          <w:b w:val="1"/>
          <w:bCs w:val="1"/>
          <w:rtl w:val="0"/>
        </w:rPr>
        <w:t>öğ</w:t>
      </w:r>
      <w:r>
        <w:rPr>
          <w:rFonts w:ascii="Times New Roman" w:hAnsi="Times New Roman"/>
          <w:b w:val="1"/>
          <w:bCs w:val="1"/>
          <w:rtl w:val="0"/>
        </w:rPr>
        <w:t xml:space="preserve">le saatlerinde </w:t>
      </w:r>
      <w:r>
        <w:rPr>
          <w:rFonts w:ascii="Times New Roman" w:hAnsi="Times New Roman" w:hint="default"/>
          <w:b w:val="1"/>
          <w:bCs w:val="1"/>
          <w:rtl w:val="0"/>
        </w:rPr>
        <w:t>ç</w:t>
      </w:r>
      <w:r>
        <w:rPr>
          <w:rFonts w:ascii="Times New Roman" w:hAnsi="Times New Roman"/>
          <w:b w:val="1"/>
          <w:bCs w:val="1"/>
          <w:rtl w:val="0"/>
        </w:rPr>
        <w:t>ok s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cak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olmas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ndan dolay</w:t>
      </w:r>
      <w:r>
        <w:rPr>
          <w:rFonts w:ascii="Times New Roman" w:hAnsi="Times New Roman" w:hint="default"/>
          <w:b w:val="1"/>
          <w:bCs w:val="1"/>
          <w:rtl w:val="0"/>
        </w:rPr>
        <w:t xml:space="preserve">ı </w:t>
      </w:r>
      <w:r>
        <w:rPr>
          <w:rFonts w:ascii="Times New Roman" w:hAnsi="Times New Roman"/>
          <w:b w:val="1"/>
          <w:bCs w:val="1"/>
          <w:rtl w:val="0"/>
        </w:rPr>
        <w:t>erken saatte olacakt</w:t>
      </w:r>
      <w:r>
        <w:rPr>
          <w:rFonts w:ascii="Times New Roman" w:hAnsi="Times New Roman" w:hint="default"/>
          <w:b w:val="1"/>
          <w:bCs w:val="1"/>
          <w:rtl w:val="0"/>
        </w:rPr>
        <w:t>ı</w:t>
      </w:r>
      <w:r>
        <w:rPr>
          <w:rFonts w:ascii="Times New Roman" w:hAnsi="Times New Roman"/>
          <w:b w:val="1"/>
          <w:bCs w:val="1"/>
          <w:rtl w:val="0"/>
        </w:rPr>
        <w:t>r.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6. G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n Las Vegas 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San Francisco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Sabah Las Vegas Havaliman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na transfer. Amerikan 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hat 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 ile San Francisco'ya 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Havaliman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 sizleri bekleyen rehberiniz ile bulu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ndan otelimize transfer. Odalar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saat 15:00'den sonra olaca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ğ 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 isterseniz Lobby'de dinlenebilir ya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da rehberinizin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olarak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San Francisco Tan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m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turuna kat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labilirsiniz.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Turumuzda bu g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zel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ehri tan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tan bir tur yapaca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z. Civic Center, Golden Gate Bridge, Bal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çı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ht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ve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 mahallesi, Twin Peaks, Hippilerin yerle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i Haight and Ashbury, g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zel sanatlar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saray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, Lombard Street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imiz yerlerden baz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r. Tur sonras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am yeme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i 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verece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imiz serbest zaman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ndan otelimize transfer. Geceleme otelimizde.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7. G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s-ES_tradnl"/>
          <w14:textFill>
            <w14:solidFill>
              <w14:srgbClr w14:val="333333"/>
            </w14:solidFill>
          </w14:textFill>
        </w:rPr>
        <w:t>n San Francisco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Sabah serbest vakit. Arzu edenler rehberlerinin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ekstra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nl-NL"/>
          <w14:textFill>
            <w14:solidFill>
              <w14:srgbClr w14:val="333333"/>
            </w14:solidFill>
          </w14:textFill>
        </w:rPr>
        <w:t>Muir Woods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0"/>
          <w:bCs w:val="0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National Park &amp; San Francisco Premium Outlet turu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na kat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labilirler.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Muir Woods Ulusal An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,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San Francisco'nun kuzeyinde, Kaliforniya'n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Golden Gate Ulusal Rekreasyon Alan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'n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bir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par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r. 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ksek, ya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sekoya 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yla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r. 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aras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ndan 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vr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larak ilerleyen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patikalar, Cathedral Grove ve Bohemian Grove'a ve Redwood Deresi boyunca uzan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r. Burada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Amerikan Nat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onal Parklar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üçü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k bir 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rne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ini deneyimleyeceksiniz. Daha sonra gidece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imiz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Premium Outlet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te eksiklerimizi tamaml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yoruz. Ak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am otele d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ve serbest zaman. Geceleme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otelimizde.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8. G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n San Francisco 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– İ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stanbul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Sabah odalar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alt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yor ve 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ak saatine kadar serbest vakit. Arzu edenler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rehberlerinin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ekstra 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rFonts w:ascii="Times New Roman" w:hAnsi="Times New Roman" w:hint="default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b w:val="0"/>
          <w:bCs w:val="0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Sausolito-Tekneden Alcatraz 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Fisherman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s Wharf 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–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fr-FR"/>
          <w14:textFill>
            <w14:solidFill>
              <w14:srgbClr w14:val="333333"/>
            </w14:solidFill>
          </w14:textFill>
        </w:rPr>
        <w:t xml:space="preserve">Cable Car 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Union Square turuna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 kat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labilirler. Mevsimsel duruma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re ara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veya tekne ile San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:lang w:val="pt-PT"/>
          <w14:textFill>
            <w14:solidFill>
              <w14:srgbClr w14:val="333333"/>
            </w14:solidFill>
          </w14:textFill>
        </w:rPr>
        <w:t>Francisco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nun eskiden 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ksek 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tbeli memurlar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n ve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imdi ise en zenginlerinin oturdu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Sausolito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ya gidiyoruz. Kordon boyunda 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yaparken birbirinden g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zel evleri g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recek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kahvenizi deniz kenar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ndaki Cafe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lerde San Francisco manzaras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na kar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şı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yudumlayacaks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Ard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ndan tekne ile San Francisco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ya geri d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nerken bir zamanlar d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nyan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ka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lmas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imk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â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 tek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hapishanesi olarak bilinen Alcatraz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’ı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tekneden foto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raflama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bulacaks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z. Ayn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zamanda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San Francisco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ehrinin muhte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em manzaras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na tan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 olacaks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z. Teknemiz San Francisco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:lang w:val="de-DE"/>
          <w14:textFill>
            <w14:solidFill>
              <w14:srgbClr w14:val="333333"/>
            </w14:solidFill>
          </w14:textFill>
        </w:rPr>
        <w:t>nun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simgelerinden biri olan Pier 39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 yana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yor. Burada g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lenen deniz aslanlar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sa bir ziyaretten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sonra, rehberinizin tavsiyeleri do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rultusunda se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:lang w:val="it-IT"/>
          <w14:textFill>
            <w14:solidFill>
              <w14:srgbClr w14:val="333333"/>
            </w14:solidFill>
          </w14:textFill>
        </w:rPr>
        <w:t>ece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iniz restoranda serbest alaca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z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öğ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le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yeme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inden sonra me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hur San Francisco sokaklar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filmlerden de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ok iyi bildi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imiz Cable Car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(k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tramvaylar) ile Union Square'e keyifli bir yolculuk. San Francisco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nun en hareketli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b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lgesinde Fashion District (moda b</w:t>
      </w:r>
      <w:r>
        <w:rPr>
          <w:rFonts w:ascii="Times New Roman" w:hAnsi="Times New Roman" w:hint="default"/>
          <w:outline w:val="0"/>
          <w:color w:val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lgesi) ve 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in mahallesi sizleri bekliyor. Ak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am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San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Francisco havaliman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na transfer ve T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rk Hava Yollar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n TK 080 sefer say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u ile saat 18:45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te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stanbul</w:t>
      </w:r>
      <w:r>
        <w:rPr>
          <w:rFonts w:ascii="Times New Roman" w:hAnsi="Times New Roman" w:hint="default"/>
          <w:outline w:val="0"/>
          <w:color w:val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 hareket. Geceleme u</w:t>
      </w:r>
      <w:r>
        <w:rPr>
          <w:rFonts w:ascii="Times New Roman" w:hAnsi="Times New Roman" w:hint="default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rtl w:val="0"/>
          <w14:textFill>
            <w14:solidFill>
              <w14:srgbClr w14:val="333333"/>
            </w14:solidFill>
          </w14:textFill>
        </w:rPr>
        <w:t>akta.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14:textFill>
            <w14:solidFill>
              <w14:srgbClr w14:val="333333"/>
            </w14:solidFill>
          </w14:textFill>
        </w:rPr>
      </w:pP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9. G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stanbul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Yerel saat ile 18:15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te 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stanbul Havaliman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na var</w:t>
      </w:r>
      <w:r>
        <w:rPr>
          <w:rFonts w:ascii="Times New Roman" w:hAnsi="Times New Roman" w:hint="default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Times New Roman" w:hAnsi="Times New Roman"/>
          <w:b w:val="1"/>
          <w:bCs w:val="1"/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  <w:t>ve turumuzun sonu.</w:t>
      </w:r>
      <w:r>
        <w:rPr>
          <w:rFonts w:ascii="Times New Roman" w:cs="Times New Roman" w:hAnsi="Times New Roman" w:eastAsia="Times New Roman"/>
          <w:outline w:val="0"/>
          <w:color w:val="333333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Normal (Web)"/>
        <w:shd w:val="clear" w:color="auto" w:fill="ffffff"/>
        <w:spacing w:before="0" w:after="0"/>
        <w:jc w:val="both"/>
        <w:rPr>
          <w:b w:val="1"/>
          <w:bCs w:val="1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G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nl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 Tur Programlar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 Rehberin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nerisi ve program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kolayl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ığı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çı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ndan, i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eri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 ayn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kalmak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art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ile g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ve saatleri de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tirilebilir. </w:t>
      </w:r>
      <w:r>
        <w:rPr>
          <w:b w:val="1"/>
          <w:bCs w:val="1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  <w:br w:type="textWrapping"/>
      </w:r>
      <w:r>
        <w:rPr>
          <w:b w:val="1"/>
          <w:bCs w:val="1"/>
          <w:outline w:val="0"/>
          <w:color w:val="333333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EKSTRA TUR PAKETLER</w:t>
      </w:r>
      <w:r>
        <w:rPr>
          <w:b w:val="1"/>
          <w:bCs w:val="1"/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İ</w:t>
      </w:r>
    </w:p>
    <w:p>
      <w:pPr>
        <w:pStyle w:val="Gövde B"/>
        <w:jc w:val="center"/>
        <w:rPr>
          <w:b w:val="1"/>
          <w:bCs w:val="1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Gövde B"/>
        <w:jc w:val="both"/>
        <w:rPr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Ekstra turlar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buradan ve </w:t>
      </w:r>
      <w:r>
        <w:rPr>
          <w:outline w:val="0"/>
          <w:color w:val="333333"/>
          <w:u w:color="333333"/>
          <w:shd w:val="clear" w:color="auto" w:fill="ffffff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nceden alman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 size avantajlar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Gövde C"/>
        <w:numPr>
          <w:ilvl w:val="0"/>
          <w:numId w:val="2"/>
        </w:numPr>
        <w:bidi w:val="0"/>
        <w:ind w:right="0"/>
        <w:jc w:val="both"/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Daha Uygun Fiyatlar ile al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rs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z.</w:t>
      </w:r>
    </w:p>
    <w:p>
      <w:pPr>
        <w:pStyle w:val="Gövde C"/>
        <w:numPr>
          <w:ilvl w:val="0"/>
          <w:numId w:val="2"/>
        </w:numPr>
        <w:bidi w:val="0"/>
        <w:ind w:right="0"/>
        <w:jc w:val="both"/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Yan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zda y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ksek nakit ta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şı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mak zorunda kalmazs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z.</w:t>
      </w:r>
    </w:p>
    <w:p>
      <w:pPr>
        <w:pStyle w:val="Gövde C"/>
        <w:numPr>
          <w:ilvl w:val="0"/>
          <w:numId w:val="2"/>
        </w:numPr>
        <w:bidi w:val="0"/>
        <w:ind w:right="0"/>
        <w:jc w:val="both"/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Ekstra Turumuzda Yer kalmad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riskini elersiniz. </w:t>
      </w:r>
    </w:p>
    <w:p>
      <w:pPr>
        <w:pStyle w:val="Gövde C"/>
        <w:numPr>
          <w:ilvl w:val="0"/>
          <w:numId w:val="2"/>
        </w:numPr>
        <w:bidi w:val="0"/>
        <w:ind w:right="0"/>
        <w:jc w:val="both"/>
        <w:rPr>
          <w:outline w:val="0"/>
          <w:color w:val="333333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Kredi Kart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z ile 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deyip, puan kazanabilirsiniz. </w:t>
      </w:r>
    </w:p>
    <w:p>
      <w:pPr>
        <w:pStyle w:val="Normal (Web)"/>
        <w:shd w:val="clear" w:color="auto" w:fill="ffffff"/>
        <w:spacing w:before="0" w:after="0"/>
        <w:jc w:val="both"/>
        <w:rPr>
          <w:u w:color="333333"/>
          <w:shd w:val="clear" w:color="auto" w:fill="ffffff"/>
        </w:rPr>
      </w:pPr>
    </w:p>
    <w:p>
      <w:pPr>
        <w:pStyle w:val="Normal (Web)"/>
        <w:shd w:val="clear" w:color="auto" w:fill="ffffff"/>
        <w:spacing w:before="0" w:after="0"/>
        <w:jc w:val="both"/>
        <w:rPr>
          <w:u w:color="333333"/>
          <w:shd w:val="clear" w:color="auto" w:fill="ffffff"/>
        </w:rPr>
      </w:pPr>
    </w:p>
    <w:p>
      <w:pPr>
        <w:pStyle w:val="Normal (Web)"/>
        <w:shd w:val="clear" w:color="auto" w:fill="ffffff"/>
        <w:spacing w:before="0" w:after="0"/>
        <w:jc w:val="both"/>
        <w:rPr>
          <w:u w:color="333333"/>
          <w:shd w:val="clear" w:color="auto" w:fill="ffffff"/>
        </w:rPr>
      </w:pPr>
    </w:p>
    <w:p>
      <w:pPr>
        <w:pStyle w:val="Normal (Web)"/>
        <w:shd w:val="clear" w:color="auto" w:fill="ffffff"/>
        <w:spacing w:before="0" w:after="0"/>
        <w:jc w:val="both"/>
        <w:rPr>
          <w:u w:color="333333"/>
          <w:shd w:val="clear" w:color="auto" w:fill="ffffff"/>
        </w:rPr>
      </w:pPr>
    </w:p>
    <w:p>
      <w:pPr>
        <w:pStyle w:val="Normal (Web)"/>
        <w:shd w:val="clear" w:color="auto" w:fill="ffffff"/>
        <w:spacing w:before="0" w:after="0"/>
        <w:jc w:val="both"/>
        <w:rPr>
          <w:u w:color="333333"/>
          <w:shd w:val="clear" w:color="auto" w:fill="ffffff"/>
        </w:rPr>
      </w:pPr>
    </w:p>
    <w:p>
      <w:pPr>
        <w:pStyle w:val="Normal (Web)"/>
        <w:shd w:val="clear" w:color="auto" w:fill="ffffff"/>
        <w:spacing w:before="0" w:after="0"/>
        <w:jc w:val="both"/>
        <w:rPr>
          <w:u w:color="333333"/>
          <w:shd w:val="clear" w:color="auto" w:fill="ffffff"/>
        </w:rPr>
      </w:pPr>
    </w:p>
    <w:p>
      <w:pPr>
        <w:pStyle w:val="Normal (Web)"/>
        <w:shd w:val="clear" w:color="auto" w:fill="ffffff"/>
        <w:spacing w:before="0" w:after="0"/>
        <w:jc w:val="both"/>
        <w:rPr>
          <w:u w:color="333333"/>
          <w:shd w:val="clear" w:color="auto" w:fill="ffffff"/>
        </w:rPr>
      </w:pPr>
    </w:p>
    <w:p>
      <w:pPr>
        <w:pStyle w:val="Normal (Web)"/>
        <w:shd w:val="clear" w:color="auto" w:fill="ffffff"/>
        <w:spacing w:before="0" w:after="0"/>
        <w:jc w:val="both"/>
        <w:rPr>
          <w:u w:color="333333"/>
          <w:shd w:val="clear" w:color="auto" w:fill="ffffff"/>
        </w:rPr>
      </w:pPr>
    </w:p>
    <w:p>
      <w:pPr>
        <w:pStyle w:val="Normal (Web)"/>
        <w:shd w:val="clear" w:color="auto" w:fill="ffffff"/>
        <w:spacing w:before="0" w:after="0"/>
        <w:jc w:val="both"/>
        <w:rPr>
          <w:u w:color="333333"/>
          <w:shd w:val="clear" w:color="auto" w:fill="ffffff"/>
        </w:rPr>
      </w:pPr>
    </w:p>
    <w:p>
      <w:pPr>
        <w:pStyle w:val="Normal (Web)"/>
        <w:shd w:val="clear" w:color="auto" w:fill="ffffff"/>
        <w:spacing w:before="0" w:after="0"/>
        <w:jc w:val="both"/>
        <w:rPr>
          <w:u w:color="333333"/>
          <w:shd w:val="clear" w:color="auto" w:fill="ffffff"/>
        </w:rPr>
      </w:pPr>
    </w:p>
    <w:p>
      <w:pPr>
        <w:pStyle w:val="Normal (Web)"/>
        <w:widowControl w:val="0"/>
        <w:spacing w:before="0" w:after="0"/>
        <w:ind w:left="216" w:hanging="216"/>
        <w:rPr>
          <w:u w:color="333333"/>
          <w:shd w:val="clear" w:color="auto" w:fill="ffffff"/>
        </w:rPr>
      </w:pPr>
    </w:p>
    <w:p>
      <w:pPr>
        <w:pStyle w:val="Normal (Web)"/>
        <w:widowControl w:val="0"/>
        <w:spacing w:before="0" w:after="0"/>
        <w:ind w:left="216" w:hanging="216"/>
        <w:rPr>
          <w:u w:color="333333"/>
          <w:shd w:val="clear" w:color="auto" w:fill="ffffff"/>
        </w:rPr>
      </w:pPr>
    </w:p>
    <w:p>
      <w:pPr>
        <w:pStyle w:val="Normal (Web)"/>
        <w:widowControl w:val="0"/>
        <w:spacing w:before="0" w:after="0"/>
        <w:ind w:left="216" w:hanging="216"/>
        <w:rPr>
          <w:u w:color="333333"/>
          <w:shd w:val="clear" w:color="auto" w:fill="ffffff"/>
        </w:rPr>
      </w:pPr>
    </w:p>
    <w:p>
      <w:pPr>
        <w:pStyle w:val="Normal (Web)"/>
        <w:widowControl w:val="0"/>
        <w:spacing w:before="0" w:after="0"/>
        <w:ind w:left="216" w:hanging="216"/>
        <w:rPr>
          <w:u w:color="333333"/>
          <w:shd w:val="clear" w:color="auto" w:fill="ffffff"/>
        </w:rPr>
      </w:pPr>
    </w:p>
    <w:p>
      <w:pPr>
        <w:pStyle w:val="Normal (Web)"/>
        <w:widowControl w:val="0"/>
        <w:spacing w:before="0" w:after="0"/>
        <w:ind w:left="216" w:hanging="216"/>
        <w:rPr>
          <w:u w:color="333333"/>
          <w:shd w:val="clear" w:color="auto" w:fill="ffffff"/>
        </w:rPr>
      </w:pPr>
    </w:p>
    <w:p>
      <w:pPr>
        <w:pStyle w:val="Normal (Web)"/>
        <w:widowControl w:val="0"/>
        <w:spacing w:before="0" w:after="0"/>
        <w:ind w:left="216" w:hanging="216"/>
        <w:rPr>
          <w:u w:color="333333"/>
          <w:shd w:val="clear" w:color="auto" w:fill="ffffff"/>
        </w:rPr>
      </w:pPr>
    </w:p>
    <w:p>
      <w:pPr>
        <w:pStyle w:val="Normal (Web)"/>
        <w:widowControl w:val="0"/>
        <w:spacing w:before="0" w:after="0"/>
        <w:ind w:left="216" w:hanging="216"/>
        <w:rPr>
          <w:u w:color="333333"/>
          <w:shd w:val="clear" w:color="auto" w:fill="ffffff"/>
        </w:rPr>
      </w:pPr>
    </w:p>
    <w:tbl>
      <w:tblPr>
        <w:tblW w:w="9401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430"/>
        <w:gridCol w:w="1065"/>
        <w:gridCol w:w="1389"/>
        <w:gridCol w:w="1152"/>
        <w:gridCol w:w="1365"/>
      </w:tblGrid>
      <w:tr>
        <w:tblPrEx>
          <w:shd w:val="clear" w:color="auto" w:fill="cadfff"/>
        </w:tblPrEx>
        <w:trPr>
          <w:trHeight w:val="1238" w:hRule="atLeast"/>
        </w:trPr>
        <w:tc>
          <w:tcPr>
            <w:tcW w:type="dxa" w:w="443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aptanmış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Arial" w:cs="Arial" w:hAnsi="Arial" w:eastAsia="Arial"/>
                <w:sz w:val="21"/>
                <w:szCs w:val="21"/>
                <w:shd w:val="nil" w:color="auto" w:fill="auto"/>
              </w:rPr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Bat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 xml:space="preserve">ı 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nl-NL"/>
              </w:rPr>
              <w:t>Amerika</w:t>
            </w:r>
          </w:p>
          <w:p>
            <w:pPr>
              <w:pStyle w:val="Saptanmış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s-ES_tradnl"/>
              </w:rPr>
              <w:t>Los Angeles - Las Vegas - San Francisco</w:t>
            </w:r>
          </w:p>
        </w:tc>
        <w:tc>
          <w:tcPr>
            <w:tcW w:type="dxa" w:w="10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Orada Karar Verelim</w:t>
            </w:r>
          </w:p>
        </w:tc>
        <w:tc>
          <w:tcPr>
            <w:tcW w:type="dxa" w:w="13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Gitmi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ş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da-DK"/>
              </w:rPr>
              <w:t xml:space="preserve">ken, Her 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Ş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eyi G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r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ü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p Ya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ş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amak Laz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m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15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Aksiyonlu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 </w:t>
              <w:br w:type="textWrapping"/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Turlar Hari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ç  </w:t>
            </w:r>
          </w:p>
        </w:tc>
        <w:tc>
          <w:tcPr>
            <w:tcW w:type="dxa" w:w="13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Biraz G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relim Bize Yeter</w:t>
            </w:r>
            <w:r>
              <w:rPr>
                <w:rFonts w:ascii="Arial" w:cs="Arial" w:hAnsi="Arial" w:eastAsia="Arial"/>
                <w:sz w:val="21"/>
                <w:szCs w:val="21"/>
                <w:shd w:val="nil" w:color="auto" w:fill="auto"/>
              </w:rPr>
              <w:br w:type="textWrapping"/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zh-TW" w:eastAsia="zh-TW"/>
              </w:rPr>
              <w:t>(mi?)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443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da-DK"/>
              </w:rPr>
              <w:t>LA</w:t>
            </w:r>
            <w:r>
              <w:rPr>
                <w:rFonts w:ascii="Arial Unicode MS" w:hAnsi="Arial Unicode MS" w:hint="default"/>
                <w:sz w:val="21"/>
                <w:szCs w:val="21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 xml:space="preserve">de 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Ş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ehir &amp; Santa Monica Turu</w:t>
            </w:r>
          </w:p>
        </w:tc>
        <w:tc>
          <w:tcPr>
            <w:tcW w:type="dxa" w:w="10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180 $</w:t>
            </w:r>
          </w:p>
        </w:tc>
        <w:tc>
          <w:tcPr>
            <w:tcW w:type="dxa" w:w="13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15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3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320" w:hRule="atLeast"/>
        </w:trPr>
        <w:tc>
          <w:tcPr>
            <w:tcW w:type="dxa" w:w="443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da-DK"/>
              </w:rPr>
              <w:t>LA</w:t>
            </w:r>
            <w:r>
              <w:rPr>
                <w:rFonts w:ascii="Arial Unicode MS" w:hAnsi="Arial Unicode MS" w:hint="default"/>
                <w:sz w:val="21"/>
                <w:szCs w:val="21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den San Diego Turu</w:t>
            </w:r>
          </w:p>
        </w:tc>
        <w:tc>
          <w:tcPr>
            <w:tcW w:type="dxa" w:w="10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200 $</w:t>
            </w:r>
          </w:p>
        </w:tc>
        <w:tc>
          <w:tcPr>
            <w:tcW w:type="dxa" w:w="13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15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3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20" w:hRule="atLeast"/>
        </w:trPr>
        <w:tc>
          <w:tcPr>
            <w:tcW w:type="dxa" w:w="443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da-DK"/>
              </w:rPr>
              <w:t>LA</w:t>
            </w:r>
            <w:r>
              <w:rPr>
                <w:rFonts w:ascii="Arial Unicode MS" w:hAnsi="Arial Unicode MS" w:hint="default"/>
                <w:sz w:val="21"/>
                <w:szCs w:val="21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de Universal Turu</w:t>
            </w:r>
          </w:p>
        </w:tc>
        <w:tc>
          <w:tcPr>
            <w:tcW w:type="dxa" w:w="10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280 $</w:t>
            </w:r>
          </w:p>
        </w:tc>
        <w:tc>
          <w:tcPr>
            <w:tcW w:type="dxa" w:w="13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15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78" w:hRule="atLeast"/>
        </w:trPr>
        <w:tc>
          <w:tcPr>
            <w:tcW w:type="dxa" w:w="443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s-ES_tradnl"/>
              </w:rPr>
              <w:t>Las Vegas Calico Turu</w:t>
            </w:r>
          </w:p>
        </w:tc>
        <w:tc>
          <w:tcPr>
            <w:tcW w:type="dxa" w:w="10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30 $</w:t>
            </w:r>
          </w:p>
        </w:tc>
        <w:tc>
          <w:tcPr>
            <w:tcW w:type="dxa" w:w="13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15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3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278" w:hRule="atLeast"/>
        </w:trPr>
        <w:tc>
          <w:tcPr>
            <w:tcW w:type="dxa" w:w="443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Las Vegas Kombine Turu</w:t>
            </w:r>
          </w:p>
        </w:tc>
        <w:tc>
          <w:tcPr>
            <w:tcW w:type="dxa" w:w="10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100 $</w:t>
            </w:r>
          </w:p>
        </w:tc>
        <w:tc>
          <w:tcPr>
            <w:tcW w:type="dxa" w:w="13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15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3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320" w:hRule="atLeast"/>
        </w:trPr>
        <w:tc>
          <w:tcPr>
            <w:tcW w:type="dxa" w:w="443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Grand Canyon Turu</w:t>
            </w:r>
          </w:p>
        </w:tc>
        <w:tc>
          <w:tcPr>
            <w:tcW w:type="dxa" w:w="10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300 $</w:t>
            </w:r>
          </w:p>
        </w:tc>
        <w:tc>
          <w:tcPr>
            <w:tcW w:type="dxa" w:w="13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15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43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aptanmış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</w:pPr>
            <w:r>
              <w:rPr>
                <w:rFonts w:ascii="Arial" w:hAnsi="Arial"/>
                <w:sz w:val="21"/>
                <w:szCs w:val="21"/>
                <w:rtl w:val="0"/>
              </w:rPr>
              <w:t xml:space="preserve">San Francisco </w:t>
            </w:r>
            <w:r>
              <w:rPr>
                <w:rFonts w:ascii="Arial" w:hAnsi="Arial" w:hint="default"/>
                <w:sz w:val="21"/>
                <w:szCs w:val="21"/>
                <w:rtl w:val="0"/>
              </w:rPr>
              <w:t>Ş</w:t>
            </w:r>
            <w:r>
              <w:rPr>
                <w:rFonts w:ascii="Arial" w:hAnsi="Arial"/>
                <w:sz w:val="21"/>
                <w:szCs w:val="21"/>
                <w:rtl w:val="0"/>
              </w:rPr>
              <w:t>ehir Turu</w:t>
            </w:r>
          </w:p>
        </w:tc>
        <w:tc>
          <w:tcPr>
            <w:tcW w:type="dxa" w:w="10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120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$</w:t>
            </w:r>
          </w:p>
        </w:tc>
        <w:tc>
          <w:tcPr>
            <w:tcW w:type="dxa" w:w="13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15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3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43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San Francisco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da Muirwoods &amp; Mall Turu</w:t>
            </w:r>
          </w:p>
        </w:tc>
        <w:tc>
          <w:tcPr>
            <w:tcW w:type="dxa" w:w="10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140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$</w:t>
            </w:r>
          </w:p>
        </w:tc>
        <w:tc>
          <w:tcPr>
            <w:tcW w:type="dxa" w:w="13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15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3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443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aptanmış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</w:pPr>
            <w:r>
              <w:rPr>
                <w:rFonts w:ascii="Arial" w:hAnsi="Arial"/>
                <w:sz w:val="21"/>
                <w:szCs w:val="21"/>
                <w:rtl w:val="0"/>
              </w:rPr>
              <w:t>San Francisco</w:t>
            </w:r>
            <w:r>
              <w:rPr>
                <w:rFonts w:ascii="Arial" w:hAnsi="Arial" w:hint="default"/>
                <w:sz w:val="21"/>
                <w:szCs w:val="21"/>
                <w:rtl w:val="0"/>
              </w:rPr>
              <w:t>’</w:t>
            </w:r>
            <w:r>
              <w:rPr>
                <w:rFonts w:ascii="Arial" w:hAnsi="Arial"/>
                <w:sz w:val="21"/>
                <w:szCs w:val="21"/>
                <w:rtl w:val="0"/>
              </w:rPr>
              <w:t>da Sausolito Turu</w:t>
            </w:r>
          </w:p>
        </w:tc>
        <w:tc>
          <w:tcPr>
            <w:tcW w:type="dxa" w:w="10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120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$</w:t>
            </w:r>
          </w:p>
        </w:tc>
        <w:tc>
          <w:tcPr>
            <w:tcW w:type="dxa" w:w="13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15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3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78" w:hRule="atLeast"/>
        </w:trPr>
        <w:tc>
          <w:tcPr>
            <w:tcW w:type="dxa" w:w="443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rtl w:val="0"/>
              </w:rPr>
              <w:t>Toplam Rakam</w:t>
            </w:r>
          </w:p>
        </w:tc>
        <w:tc>
          <w:tcPr>
            <w:tcW w:type="dxa" w:w="10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1.4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70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$</w:t>
            </w:r>
          </w:p>
        </w:tc>
        <w:tc>
          <w:tcPr>
            <w:tcW w:type="dxa" w:w="13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1.4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70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$</w:t>
            </w:r>
          </w:p>
        </w:tc>
        <w:tc>
          <w:tcPr>
            <w:tcW w:type="dxa" w:w="115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8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90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$</w:t>
            </w:r>
          </w:p>
        </w:tc>
        <w:tc>
          <w:tcPr>
            <w:tcW w:type="dxa" w:w="13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430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$</w:t>
            </w:r>
          </w:p>
        </w:tc>
      </w:tr>
      <w:tr>
        <w:tblPrEx>
          <w:shd w:val="clear" w:color="auto" w:fill="cadfff"/>
        </w:tblPrEx>
        <w:trPr>
          <w:trHeight w:val="320" w:hRule="atLeast"/>
        </w:trPr>
        <w:tc>
          <w:tcPr>
            <w:tcW w:type="dxa" w:w="443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  <w:lang w:val="nl-NL"/>
              </w:rPr>
              <w:t>Paket Al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mda</w:t>
            </w:r>
          </w:p>
        </w:tc>
        <w:tc>
          <w:tcPr>
            <w:tcW w:type="dxa" w:w="10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1.2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5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0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$</w:t>
            </w:r>
          </w:p>
        </w:tc>
        <w:tc>
          <w:tcPr>
            <w:tcW w:type="dxa" w:w="115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750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$</w:t>
            </w:r>
          </w:p>
        </w:tc>
        <w:tc>
          <w:tcPr>
            <w:tcW w:type="dxa" w:w="13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400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$</w:t>
            </w:r>
          </w:p>
        </w:tc>
      </w:tr>
      <w:tr>
        <w:tblPrEx>
          <w:shd w:val="clear" w:color="auto" w:fill="cadfff"/>
        </w:tblPrEx>
        <w:trPr>
          <w:trHeight w:val="320" w:hRule="atLeast"/>
        </w:trPr>
        <w:tc>
          <w:tcPr>
            <w:tcW w:type="dxa" w:w="443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Ki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ş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i Ba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 xml:space="preserve">şı 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Toplam Kazanc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n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z</w:t>
            </w:r>
          </w:p>
        </w:tc>
        <w:tc>
          <w:tcPr>
            <w:tcW w:type="dxa" w:w="10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220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$</w:t>
            </w:r>
          </w:p>
        </w:tc>
        <w:tc>
          <w:tcPr>
            <w:tcW w:type="dxa" w:w="115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1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4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0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$</w:t>
            </w:r>
          </w:p>
        </w:tc>
        <w:tc>
          <w:tcPr>
            <w:tcW w:type="dxa" w:w="13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b w:val="1"/>
                <w:bCs w:val="1"/>
                <w:rtl w:val="0"/>
              </w:rPr>
              <w:t>30</w:t>
            </w:r>
            <w:r>
              <w:rPr>
                <w:sz w:val="21"/>
                <w:szCs w:val="21"/>
                <w:rtl w:val="0"/>
                <w:lang w:val="en-US"/>
              </w:rPr>
              <w:t xml:space="preserve"> $</w:t>
            </w:r>
          </w:p>
        </w:tc>
      </w:tr>
      <w:tr>
        <w:tblPrEx>
          <w:shd w:val="clear" w:color="auto" w:fill="cadfff"/>
        </w:tblPrEx>
        <w:trPr>
          <w:trHeight w:val="320" w:hRule="atLeast"/>
        </w:trPr>
        <w:tc>
          <w:tcPr>
            <w:tcW w:type="dxa" w:w="443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2-12 Ya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ş</w:t>
            </w:r>
          </w:p>
        </w:tc>
        <w:tc>
          <w:tcPr>
            <w:tcW w:type="dxa" w:w="10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9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15 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$</w:t>
            </w:r>
          </w:p>
        </w:tc>
        <w:tc>
          <w:tcPr>
            <w:tcW w:type="dxa" w:w="115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375 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$</w:t>
            </w:r>
          </w:p>
        </w:tc>
        <w:tc>
          <w:tcPr>
            <w:tcW w:type="dxa" w:w="13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215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$</w:t>
            </w:r>
          </w:p>
        </w:tc>
      </w:tr>
      <w:tr>
        <w:tblPrEx>
          <w:shd w:val="clear" w:color="auto" w:fill="cadfff"/>
        </w:tblPrEx>
        <w:trPr>
          <w:trHeight w:val="320" w:hRule="atLeast"/>
        </w:trPr>
        <w:tc>
          <w:tcPr>
            <w:tcW w:type="dxa" w:w="443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</w:pP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İ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ndirim Y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ü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zdesi</w:t>
            </w:r>
          </w:p>
        </w:tc>
        <w:tc>
          <w:tcPr>
            <w:tcW w:type="dxa" w:w="10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8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%15</w:t>
            </w:r>
          </w:p>
        </w:tc>
        <w:tc>
          <w:tcPr>
            <w:tcW w:type="dxa" w:w="1152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%13</w:t>
            </w:r>
          </w:p>
        </w:tc>
        <w:tc>
          <w:tcPr>
            <w:tcW w:type="dxa" w:w="1364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B"/>
              <w:jc w:val="center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%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7</w:t>
            </w:r>
          </w:p>
        </w:tc>
      </w:tr>
      <w:tr>
        <w:tblPrEx>
          <w:shd w:val="clear" w:color="auto" w:fill="cadfff"/>
        </w:tblPrEx>
        <w:trPr>
          <w:trHeight w:val="320" w:hRule="atLeast"/>
        </w:trPr>
        <w:tc>
          <w:tcPr>
            <w:tcW w:type="dxa" w:w="4430"/>
            <w:tcBorders>
              <w:top w:val="single" w:color="40404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4"/>
            <w:tcBorders>
              <w:top w:val="single" w:color="40404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8"/>
            <w:tcBorders>
              <w:top w:val="single" w:color="40404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52"/>
            <w:tcBorders>
              <w:top w:val="single" w:color="40404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4"/>
            <w:tcBorders>
              <w:top w:val="single" w:color="40404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 (Web)"/>
        <w:widowControl w:val="0"/>
        <w:spacing w:before="0" w:after="0"/>
        <w:ind w:left="216" w:hanging="216"/>
        <w:rPr>
          <w:u w:color="333333"/>
          <w:shd w:val="clear" w:color="auto" w:fill="ffffff"/>
        </w:rPr>
      </w:pPr>
    </w:p>
    <w:p>
      <w:pPr>
        <w:pStyle w:val="Normal (Web)"/>
        <w:widowControl w:val="0"/>
        <w:spacing w:before="0" w:after="0"/>
        <w:ind w:left="108" w:hanging="108"/>
        <w:rPr>
          <w:u w:color="333333"/>
          <w:shd w:val="clear" w:color="auto" w:fill="ffffff"/>
        </w:rPr>
      </w:pPr>
    </w:p>
    <w:p>
      <w:pPr>
        <w:pStyle w:val="Normal (Web)"/>
        <w:shd w:val="clear" w:color="auto" w:fill="ffffff"/>
        <w:spacing w:before="0" w:after="0"/>
        <w:jc w:val="both"/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u w:color="333333"/>
          <w:shd w:val="clear" w:color="auto" w:fill="ffffff"/>
        </w:rPr>
        <w:br w:type="textWrapping"/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Ekstra Turlarda;</w:t>
      </w:r>
      <w:r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nan paketi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st paket ile de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tirmek 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r. 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Tur Hareket tarihinden 15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nceye kadar al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nan paketi iptal etmek 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r.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Tur Hareket tarihine 15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nden az kald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ığı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durumlarda ekstra paketi iptal etmek %20 ceza ile 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r.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333333"/>
          <w:sz w:val="22"/>
          <w:szCs w:val="22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crete Dahil Hizmetler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rk Hava Yollar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ile 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stanbul 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Los Angeles / San Francisco - 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stanbul aras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ekonomi s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f u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ak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bileti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Las Vegas 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San Francisco aras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ekonomi s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f u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ak bileti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Havaliman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vergileri ve u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sigortalar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Los Angeles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da 4* Grand Sheraton otelde 3 gece oda baz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 konaklama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Las Vegas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ta 4* Tresure Island otelde 2 gece oda baz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 konaklama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San Francisco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da 4* Galeria Park Union Square otelde 2 gece oda baz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 konaklama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Resort Fee ve 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ehir ayak bast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 ü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cretleri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 transferler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Tecr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beli T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rk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 rehberlik hizmeti.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  <w:br w:type="textWrapping"/>
        <w:br w:type="textWrapping"/>
      </w:r>
      <w:r>
        <w:rPr>
          <w:rFonts w:ascii="Times New Roman" w:hAnsi="Times New Roman"/>
          <w:b w:val="1"/>
          <w:bCs w:val="1"/>
          <w:outline w:val="0"/>
          <w:color w:val="333333"/>
          <w:sz w:val="22"/>
          <w:szCs w:val="22"/>
          <w:rtl w:val="0"/>
          <w:lang w:val="it-IT"/>
          <w14:textFill>
            <w14:solidFill>
              <w14:srgbClr w14:val="333333"/>
            </w14:solidFill>
          </w14:textFill>
        </w:rPr>
        <w:t xml:space="preserve">Harici </w:t>
      </w:r>
      <w:r>
        <w:rPr>
          <w:rFonts w:ascii="Times New Roman" w:hAnsi="Times New Roman" w:hint="default"/>
          <w:b w:val="1"/>
          <w:bCs w:val="1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Ö</w:t>
      </w:r>
      <w:r>
        <w:rPr>
          <w:rFonts w:ascii="Times New Roman" w:hAnsi="Times New Roman"/>
          <w:b w:val="1"/>
          <w:bCs w:val="1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denmesi Gerekenler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Yurt d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ışı çı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harc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lgili bankalara veya havaliman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ndaki maliye veznesine yat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rabilirsiniz)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Sabah kahvalt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Öğ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le ve ak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am yemekleri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Ki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isel harcamalar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Ekstra olarak belirtilen turlar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outline w:val="0"/>
          <w:color w:val="333333"/>
          <w:sz w:val="22"/>
          <w:szCs w:val="22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Amerika i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:lang w:val="en-US"/>
          <w14:textFill>
            <w14:solidFill>
              <w14:srgbClr w14:val="333333"/>
            </w14:solidFill>
          </w14:textFill>
        </w:rPr>
        <w:t xml:space="preserve">hat bagaj 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cretleri (23 Kilo s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ile Bagaj ba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na 40 Usd ile 85 Usd aras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2"/>
          <w:szCs w:val="22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de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mektedir. Kilo s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 ü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zerindeki her bagaj i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:lang w:val="da-DK"/>
          <w14:textFill>
            <w14:solidFill>
              <w14:srgbClr w14:val="333333"/>
            </w14:solidFill>
          </w14:textFill>
        </w:rPr>
        <w:t xml:space="preserve">in ekstra 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:lang w:val="da-DK"/>
          <w14:textFill>
            <w14:solidFill>
              <w14:srgbClr w14:val="333333"/>
            </w14:solidFill>
          </w14:textFill>
        </w:rPr>
        <w:t>cret al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Times New Roman" w:hAnsi="Times New Roman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 xml:space="preserve">r. </w:t>
      </w:r>
      <w:r>
        <w:rPr>
          <w:rFonts w:ascii="Times New Roman" w:hAnsi="Times New Roman"/>
          <w:b w:val="1"/>
          <w:bCs w:val="1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>Baz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 xml:space="preserve">ı </w:t>
      </w:r>
      <w:r>
        <w:rPr>
          <w:rFonts w:ascii="Times New Roman" w:hAnsi="Times New Roman"/>
          <w:b w:val="1"/>
          <w:bCs w:val="1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>u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>ç</w:t>
      </w:r>
      <w:r>
        <w:rPr>
          <w:rFonts w:ascii="Times New Roman" w:hAnsi="Times New Roman"/>
          <w:b w:val="1"/>
          <w:bCs w:val="1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>u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>ş</w:t>
      </w:r>
      <w:r>
        <w:rPr>
          <w:rFonts w:ascii="Times New Roman" w:hAnsi="Times New Roman"/>
          <w:b w:val="1"/>
          <w:bCs w:val="1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>larda yerel hava</w:t>
      </w:r>
    </w:p>
    <w:p>
      <w:pPr>
        <w:pStyle w:val="Saptanmış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>yollar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 xml:space="preserve">ı </w:t>
      </w:r>
      <w:r>
        <w:rPr>
          <w:rFonts w:ascii="Times New Roman" w:hAnsi="Times New Roman"/>
          <w:b w:val="1"/>
          <w:bCs w:val="1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>koltuk alt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>ı</w:t>
      </w:r>
      <w:r>
        <w:rPr>
          <w:rFonts w:ascii="Times New Roman" w:hAnsi="Times New Roman"/>
          <w:b w:val="1"/>
          <w:bCs w:val="1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>na s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>ığ</w:t>
      </w:r>
      <w:r>
        <w:rPr>
          <w:rFonts w:ascii="Times New Roman" w:hAnsi="Times New Roman"/>
          <w:b w:val="1"/>
          <w:bCs w:val="1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>mayan kabin bagajlar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>ı</w:t>
      </w:r>
      <w:r>
        <w:rPr>
          <w:rFonts w:ascii="Times New Roman" w:hAnsi="Times New Roman"/>
          <w:b w:val="1"/>
          <w:bCs w:val="1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 xml:space="preserve">ndan da bagaj 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>ü</w:t>
      </w:r>
      <w:r>
        <w:rPr>
          <w:rFonts w:ascii="Times New Roman" w:hAnsi="Times New Roman"/>
          <w:b w:val="1"/>
          <w:bCs w:val="1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>creti almaktad</w:t>
      </w:r>
      <w:r>
        <w:rPr>
          <w:rFonts w:ascii="Times New Roman" w:hAnsi="Times New Roman" w:hint="default"/>
          <w:b w:val="1"/>
          <w:bCs w:val="1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>ı</w:t>
      </w:r>
      <w:r>
        <w:rPr>
          <w:rFonts w:ascii="Times New Roman" w:hAnsi="Times New Roman"/>
          <w:b w:val="1"/>
          <w:bCs w:val="1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  <w:t>r</w:t>
      </w:r>
      <w:r>
        <w:rPr>
          <w:rFonts w:ascii="Times New Roman" w:hAnsi="Times New Roman"/>
          <w:b w:val="0"/>
          <w:bCs w:val="0"/>
          <w:outline w:val="0"/>
          <w:color w:val="333333"/>
          <w:sz w:val="22"/>
          <w:szCs w:val="22"/>
          <w:rtl w:val="0"/>
          <w14:textFill>
            <w14:solidFill>
              <w14:srgbClr w14:val="333333"/>
            </w14:solidFill>
          </w14:textFill>
        </w:rPr>
        <w:t>.)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İ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PTAL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ARTLARI</w:t>
      </w:r>
      <w:r>
        <w:rPr>
          <w:b w:val="1"/>
          <w:bCs w:val="1"/>
          <w:outline w:val="0"/>
          <w:color w:val="333333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1. 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keticinin gezisinin ba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lamas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30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kalaya kadar (gezinin ba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lang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ıç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ü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say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lmaz) tura kat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lmaktan vaz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ge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mesi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durumunda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demi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oldu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u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cretin tamam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(u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ak bileti hari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) iade edilir. Ancak yurt 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ışı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seyahatlerinde vize hizmeti verilmi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ş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ise iade edilmez. Amerika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İç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hat biletlerinin iadesi yoktur. Baz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turlar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zda 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ış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Hat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ve Amerika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İç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Hat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ak Biletleri (T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rkiye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/d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) tur kalk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ışı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kesinle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inde kesilebilir. Bu biletlerde havayolundan gelecek ceza 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lemine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re de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erlendirilecektir.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2. 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ketici gezinin ba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lamas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 29 ile 15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kalaya kadar rezervasyonunda iptal-de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iklik talebi durumunda (u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ak bileti hari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) gezi bedelinin % 50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‘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si yanar. Amerika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İç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hat biletlerinin iadesi yoktur. 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rkiye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çı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ış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biletlerde havayolundan gelecek ceza 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lemine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re de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erlendirilecektir.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3. 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ketici gezinin ba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lamas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 14 ile 8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kalaya kadar rezervasyonunda iptal-de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iklik talebi durumunda toplam gezi bedelinin % 80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‘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 yanar.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4. 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ketici gezinin ba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lamas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 7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ve daha az olmas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durumunda rezervasyonunda iptal-de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iklik talebinde toplam gezi bedeli yanar ve iade edilmez.</w:t>
      </w:r>
    </w:p>
    <w:p>
      <w:pPr>
        <w:pStyle w:val="Normal (Web)"/>
        <w:shd w:val="clear" w:color="auto" w:fill="ffffff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5. Laranazusa tura kat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lacak olan ki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ilerin yeterli say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ya ula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amamalar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 ba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olarak ve/veya gerekli g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üğü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durumlarda ilan etti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 veya kay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t ald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ığı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turlar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gezi ba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lang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c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ndan 20 g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ncesine kadar 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smen veya tamamen iptal edebilir.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B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yle bir durumda 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ketici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cretin tamam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iade alma hakk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 sahiptir.</w:t>
      </w:r>
    </w:p>
    <w:p>
      <w:pPr>
        <w:pStyle w:val="Normal (Web)"/>
        <w:shd w:val="clear" w:color="auto" w:fill="ffffff"/>
        <w:jc w:val="both"/>
      </w:pP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6. S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zle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meden d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lmesi halinde ,T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keticiye yapm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ış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oldu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u 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deme T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rk Ticaret Kanunda belirtildi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i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ekilde kendi para cinsinden geri iade edilir. TL yap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ise ayn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TL miktar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, USD yap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ld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ise ayn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USD miktar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iade edilir. Usd kurundaki olas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kseli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lerden etkilenmek istemeyen misafirlerin USD olarak </w:t>
      </w:r>
      <w:r>
        <w:rPr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deme yapmalar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tavsiye ediyoruz.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  <w:tab/>
      <w:tab/>
    </w:r>
  </w:p>
  <w:p>
    <w:pPr>
      <w:pStyle w:val="Alt Başlık"/>
      <w:jc w:val="center"/>
      <w:rPr>
        <w:rFonts w:ascii="Avenir Next Regular" w:cs="Avenir Next Regular" w:hAnsi="Avenir Next Regular" w:eastAsia="Avenir Next Regular"/>
        <w:b w:val="1"/>
        <w:bCs w:val="1"/>
        <w:outline w:val="0"/>
        <w:color w:val="132b5d"/>
        <w:sz w:val="20"/>
        <w:szCs w:val="20"/>
        <w:u w:color="008cb4"/>
        <w14:textFill>
          <w14:solidFill>
            <w14:srgbClr w14:val="132B5D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TTA Turizm Seyahat Tic. Ltd. 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Ş</w:t>
    </w: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i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ş 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Ba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ğ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dat Cad. Umut Apt No 466/8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it-IT"/>
        <w14:textFill>
          <w14:solidFill>
            <w14:srgbClr w14:val="132B5D"/>
          </w14:solidFill>
        </w14:textFill>
      </w:rPr>
      <w:t>İ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stanbul - Turkiye</w:t>
    </w:r>
  </w:p>
  <w:p>
    <w:pPr>
      <w:pStyle w:val="Alt Başlık"/>
      <w:jc w:val="center"/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   444 38 48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jc w:val="cen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Style w:val="apple-converted-space"/>
      </w:rPr>
      <w:drawing xmlns:a="http://schemas.openxmlformats.org/drawingml/2006/main">
        <wp:inline distT="0" distB="0" distL="0" distR="0">
          <wp:extent cx="2099650" cy="431579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650" cy="4315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İçe Aktarılan 1 Stili"/>
  </w:abstractNum>
  <w:abstractNum w:abstractNumId="1">
    <w:multiLevelType w:val="hybridMultilevel"/>
    <w:styleLink w:val="İçe Aktarılan 1 Stili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9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31" w:hanging="4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5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7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91" w:hanging="41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1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31" w:hanging="4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apple-converted-space">
    <w:name w:val="apple-converted-space"/>
  </w:style>
  <w:style w:type="paragraph" w:styleId="Alt Başlık">
    <w:name w:val="Alt Başlık"/>
    <w:next w:val="Alt Başlık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B">
    <w:name w:val="Gövde B"/>
    <w:next w:val="Gövde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Gövde C">
    <w:name w:val="Gövde C"/>
    <w:next w:val="Gövde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İçe Aktarılan 1 Stili">
    <w:name w:val="İçe Aktarılan 1 Stili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