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Gövde A"/>
      </w:pPr>
    </w:p>
    <w:p>
      <w:pPr>
        <w:pStyle w:val="Saptanmış"/>
        <w:suppressAutoHyphens w:val="1"/>
        <w:spacing w:before="0" w:after="300" w:line="240" w:lineRule="auto"/>
        <w:jc w:val="center"/>
      </w:pPr>
    </w:p>
    <w:p>
      <w:pPr>
        <w:pStyle w:val="Saptanmış"/>
        <w:suppressAutoHyphens w:val="1"/>
        <w:spacing w:before="0" w:after="300" w:line="240" w:lineRule="auto"/>
        <w:jc w:val="center"/>
        <w:rPr>
          <w:rStyle w:val="Yok"/>
          <w:rFonts w:ascii="Times New Roman" w:cs="Times New Roman" w:hAnsi="Times New Roman" w:eastAsia="Times New Roman"/>
          <w:b w:val="1"/>
          <w:bCs w:val="1"/>
          <w:outline w:val="0"/>
          <w:color w:val="555555"/>
          <w:sz w:val="38"/>
          <w:szCs w:val="38"/>
          <w:u w:color="555555"/>
          <w:shd w:val="clear" w:color="auto" w:fill="fbfbfb"/>
          <w14:textOutline w14:w="12700" w14:cap="flat">
            <w14:noFill/>
            <w14:miter w14:lim="400000"/>
          </w14:textOutline>
          <w14:textFill>
            <w14:solidFill>
              <w14:srgbClr w14:val="555555"/>
            </w14:solidFill>
          </w14:textFill>
        </w:rPr>
      </w:pPr>
      <w:r>
        <w:rPr>
          <w:rStyle w:val="Yok"/>
          <w:rFonts w:ascii="Times New Roman" w:hAnsi="Times New Roman"/>
          <w:b w:val="1"/>
          <w:bCs w:val="1"/>
          <w:sz w:val="38"/>
          <w:szCs w:val="38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Gelenek ve Modernite: G</w:t>
      </w:r>
      <w:r>
        <w:rPr>
          <w:rStyle w:val="Yok"/>
          <w:rFonts w:ascii="Times New Roman" w:hAnsi="Times New Roman" w:hint="default"/>
          <w:b w:val="1"/>
          <w:bCs w:val="1"/>
          <w:sz w:val="38"/>
          <w:szCs w:val="38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ü</w:t>
      </w:r>
      <w:r>
        <w:rPr>
          <w:rStyle w:val="Yok"/>
          <w:rFonts w:ascii="Times New Roman" w:hAnsi="Times New Roman"/>
          <w:b w:val="1"/>
          <w:bCs w:val="1"/>
          <w:sz w:val="38"/>
          <w:szCs w:val="38"/>
          <w:u w:color="555555"/>
          <w:shd w:val="clear" w:color="auto" w:fill="fbfbfb"/>
          <w:rtl w:val="0"/>
          <w14:textOutline w14:w="12700" w14:cap="flat">
            <w14:noFill/>
            <w14:miter w14:lim="400000"/>
          </w14:textOutline>
        </w:rPr>
        <w:t>ney Kore &amp; Japonya</w:t>
      </w:r>
      <w:r>
        <w:rPr>
          <w:rStyle w:val="Yok"/>
          <w:rFonts w:ascii="Times New Roman" w:cs="Times New Roman" w:hAnsi="Times New Roman" w:eastAsia="Times New Roman"/>
          <w:b w:val="1"/>
          <w:bCs w:val="1"/>
          <w:sz w:val="38"/>
          <w:szCs w:val="38"/>
          <w:u w:color="555555"/>
          <w:shd w:val="clear" w:color="auto" w:fill="fbfbfb"/>
          <w14:textOutline w14:w="12700" w14:cap="flat">
            <w14:noFill/>
            <w14:miter w14:lim="400000"/>
          </w14:textOutline>
        </w:rPr>
        <w:br w:type="textWrapping"/>
      </w:r>
      <w:r>
        <w:rPr>
          <w:rStyle w:val="Yok"/>
          <w:rFonts w:ascii="Times New Roman" w:hAnsi="Times New Roman"/>
          <w:b w:val="1"/>
          <w:bCs w:val="1"/>
          <w:sz w:val="28"/>
          <w:szCs w:val="28"/>
          <w:u w:color="555555"/>
          <w:shd w:val="clear" w:color="auto" w:fill="fbfbfb"/>
          <w:rtl w:val="0"/>
          <w:lang w:val="fr-FR"/>
        </w:rPr>
        <w:t>Seul(</w:t>
      </w:r>
      <w:r>
        <w:rPr>
          <w:rStyle w:val="Yok"/>
          <w:rFonts w:ascii="Times New Roman" w:hAnsi="Times New Roman"/>
          <w:b w:val="1"/>
          <w:bCs w:val="1"/>
          <w:sz w:val="28"/>
          <w:szCs w:val="28"/>
          <w:u w:color="555555"/>
          <w:shd w:val="clear" w:color="auto" w:fill="fbfbfb"/>
          <w:rtl w:val="0"/>
        </w:rPr>
        <w:t>2) - Tokyo(3) - Hakone(1) - Kyoto(2) - Osaka(3)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01.G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 xml:space="preserve">n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stanbul Havaliman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- Seul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rtl w:val="0"/>
        </w:rPr>
        <w:br w:type="textWrapping"/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stanbul Yeni Havaliman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rtl w:val="0"/>
        </w:rPr>
        <w:t>hatlar gidi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terminalinde 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umuzdan 3 saat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nce bulu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ma. Bagaj, bilet ve bini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lemlerinin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rk Havayollar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ı’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TK20 sefer say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u ile  17:00</w:t>
      </w:r>
      <w:r>
        <w:rPr>
          <w:rStyle w:val="Yok"/>
          <w:rFonts w:ascii="Times New Roman" w:hAnsi="Times New Roman" w:hint="default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 xml:space="preserve">da </w:t>
      </w:r>
      <w:r>
        <w:rPr>
          <w:rStyle w:val="Yok"/>
          <w:rFonts w:ascii="Times New Roman" w:hAnsi="Times New Roman"/>
          <w:sz w:val="26"/>
          <w:szCs w:val="26"/>
          <w:rtl w:val="0"/>
          <w:lang w:val="fr-FR"/>
        </w:rPr>
        <w:t>Seul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e hareket. Geceleme 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akta.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02.G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 xml:space="preserve">n 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Seul</w:t>
      </w:r>
      <w:r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lang w:val="fr-FR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Yerel saat ile 08:50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  <w:lang w:val="pt-PT"/>
        </w:rPr>
        <w:t>de Seul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  <w:lang w:val="da-DK"/>
        </w:rPr>
        <w:t>e var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rtl w:val="0"/>
        </w:rPr>
        <w:t>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Pasaport kontrol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rtl w:val="0"/>
        </w:rPr>
        <w:t>ve bagajlar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teslim almam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havaliman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nda bizleri bekleyen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zel otob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  <w:lang w:val="fr-FR"/>
        </w:rPr>
        <w:t xml:space="preserve">zle Seul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ehir Turu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muza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geleneksel bir Kore Budist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olan Bongeunsa Temple.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İç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inde bulunan 23 metrelik Buda heykeli ilginizi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ekecektir. Daha sonra dans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ile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nya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hur olan Gangnam K-Star Road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a gidiyoruz. Kore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nin en pahal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konutlar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ve ya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am alanlar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oldu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u bu yerde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ok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zel bir park gezece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iz. Daha sonra Starfield Library at COEX, Lotte World Tower Mall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lecek yerler aras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pt-PT"/>
        </w:rPr>
        <w:t>nda.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  </w:t>
      </w:r>
      <w:r>
        <w:rPr>
          <w:rStyle w:val="Yok"/>
          <w:rFonts w:ascii="Times New Roman" w:hAnsi="Times New Roman"/>
          <w:sz w:val="26"/>
          <w:szCs w:val="26"/>
          <w:rtl w:val="0"/>
          <w:lang w:val="fr-FR"/>
        </w:rPr>
        <w:t>En son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z Lotte Seoul Sky Observatory Tower. Seul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’ü </w:t>
      </w:r>
      <w:r>
        <w:rPr>
          <w:rStyle w:val="Yok"/>
          <w:rFonts w:ascii="Times New Roman" w:hAnsi="Times New Roman"/>
          <w:sz w:val="26"/>
          <w:szCs w:val="26"/>
          <w:rtl w:val="0"/>
        </w:rPr>
        <w:t>500 metre tepeden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rme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ans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bulacaks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z.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  </w:t>
      </w:r>
      <w:r>
        <w:rPr>
          <w:rStyle w:val="Yok"/>
          <w:rFonts w:ascii="Times New Roman" w:hAnsi="Times New Roman"/>
          <w:sz w:val="26"/>
          <w:szCs w:val="26"/>
          <w:rtl w:val="0"/>
        </w:rPr>
        <w:t>Turumuzun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otelimize transfer ve odalar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za yerle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me.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03.G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n Seul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 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rehberimizin belirtece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uyoruz ve bu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zel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ehri tan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maya devam etmek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zere otelimizde ayr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de-DE"/>
        </w:rPr>
        <w:t>z Gyeongbokgung Saray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. Joseon hanedanl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ığı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ana kraliyet saray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1395'te in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 edilmi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tir ve Joseon hanedanl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rtl w:val="0"/>
        </w:rPr>
        <w:t>taraf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in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 edilen Be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 Saray'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>n en 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üğü</w:t>
      </w:r>
      <w:r>
        <w:rPr>
          <w:rStyle w:val="Yok"/>
          <w:rFonts w:ascii="Times New Roman" w:hAnsi="Times New Roman"/>
          <w:sz w:val="26"/>
          <w:szCs w:val="26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r. Gyeongbokgung, kraliyet ailesinin evi ve 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met merkezi olarak hizmet vermi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tir. Daha sonra National Folk 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zesi, Bukchon Hanok K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rtl w:val="0"/>
        </w:rPr>
        <w:t>ve I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/>
          <w:sz w:val="26"/>
          <w:szCs w:val="26"/>
          <w:rtl w:val="0"/>
        </w:rPr>
        <w:t>sadong Antik Caddesi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lecek. Bukchon Hanok K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  <w:lang w:val="de-DE"/>
        </w:rPr>
        <w:t>,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ney Kore'nin Seul kentindeki Jongno 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lgesi'nde bulunan bir yerle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im 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lgesidir. Hanok ad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verilen restore edilmi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bir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ok geleneksel Kore evi vard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Bu, buray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pop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ler bir turistik yer haline getirmi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tir. Daha sonraki duraklar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z HiKR Ground,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ney Kore'nin Seul kentinde bulunan bir turist bilgi ve 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 merkezidir. 2022'de 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>lan, K-Pop 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zesi ve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ok dilli bilgi masalar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bulunan 4 katl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etkile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imli bir merkezle Kore Turizm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'n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 halka 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rtl w:val="0"/>
        </w:rPr>
        <w:t>k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r. Son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z Myeongdong 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lgesidir. Turumuzun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ak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inizi almak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zere yerel restorana gidiyoruz. Yemek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otelimize geri d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04.G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n Seul - Tokyo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 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Seul Havaliman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ı’</w:t>
      </w:r>
      <w:r>
        <w:rPr>
          <w:rStyle w:val="Yok"/>
          <w:rFonts w:ascii="Times New Roman" w:hAnsi="Times New Roman"/>
          <w:sz w:val="26"/>
          <w:szCs w:val="26"/>
          <w:rtl w:val="0"/>
        </w:rPr>
        <w:t>na transferimizi ger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tiriyoruz. Tokyo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ya ger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tirece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imiz 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umuzun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ndan Tokyo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ehir Turu </w:t>
      </w:r>
      <w:r>
        <w:rPr>
          <w:rStyle w:val="Yok"/>
          <w:sz w:val="26"/>
          <w:szCs w:val="26"/>
          <w:rtl w:val="1"/>
        </w:rPr>
        <w:t>‘</w:t>
      </w:r>
      <w:r>
        <w:rPr>
          <w:rStyle w:val="Yok"/>
          <w:rFonts w:ascii="Times New Roman" w:hAnsi="Times New Roman"/>
          <w:sz w:val="26"/>
          <w:szCs w:val="26"/>
          <w:rtl w:val="0"/>
        </w:rPr>
        <w:t>muza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 Ana Saray.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mparatorluk ailesinin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zel konutlar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, 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  <w:lang w:val="da-DK"/>
        </w:rPr>
        <w:t>iv, 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ze ve idari ofisler olmak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zere bir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ok binay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eren Tokyo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mparatorluk Saray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olacak. 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</w:rPr>
      </w:pPr>
      <w:r>
        <w:rPr>
          <w:rStyle w:val="Yok"/>
          <w:rFonts w:ascii="Times New Roman" w:hAnsi="Times New Roman"/>
          <w:sz w:val="26"/>
          <w:szCs w:val="26"/>
          <w:rtl w:val="0"/>
        </w:rPr>
        <w:t xml:space="preserve">Tokyo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mparatorluk Saray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, 15.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lda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ogu'nun ikamet etti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eski bir kalenin bulundu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rtl w:val="0"/>
        </w:rPr>
        <w:t>alana in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 edilmi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tir. 19.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es-ES_tradnl"/>
        </w:rPr>
        <w:t xml:space="preserve">lda,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mparator Meiji kraliyet hanesini Kyoto'dan Toky</w:t>
      </w:r>
      <w:r>
        <w:rPr>
          <w:rStyle w:val="Yok"/>
          <w:rFonts w:ascii="Times New Roman" w:hAnsi="Times New Roman"/>
          <w:sz w:val="26"/>
          <w:szCs w:val="26"/>
          <w:rtl w:val="0"/>
        </w:rPr>
        <w:t>o</w:t>
      </w:r>
      <w:r>
        <w:rPr>
          <w:rStyle w:val="Yok"/>
          <w:rFonts w:ascii="Times New Roman" w:hAnsi="Times New Roman"/>
          <w:sz w:val="26"/>
          <w:szCs w:val="26"/>
          <w:rtl w:val="0"/>
        </w:rPr>
        <w:t>'ya ta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ığı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buras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da kraliyet ailesinin 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rtl w:val="0"/>
        </w:rPr>
        <w:t>olmu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tur. Binalar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o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u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kinci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 Sava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rtl w:val="0"/>
        </w:rPr>
        <w:t>'nda tahrip edildi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inden dolay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, bug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 saraydan kalan en eski 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yalar sadece 50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kt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r.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mparatorluk Saray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ı’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ndan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rtl w:val="0"/>
        </w:rPr>
        <w:t>le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ine ge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iyoruz. Yemek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ilk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bir Budist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rtl w:val="0"/>
        </w:rPr>
        <w:t>olan, Tokyo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nun en eski ve en renkli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naklar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biri olarak kabul edilen As</w:t>
      </w:r>
      <w:r>
        <w:rPr>
          <w:rStyle w:val="Yok"/>
          <w:rFonts w:ascii="Times New Roman" w:hAnsi="Times New Roman"/>
          <w:sz w:val="26"/>
          <w:szCs w:val="26"/>
          <w:rtl w:val="0"/>
        </w:rPr>
        <w:t>a</w:t>
      </w:r>
      <w:r>
        <w:rPr>
          <w:rStyle w:val="Yok"/>
          <w:rFonts w:ascii="Times New Roman" w:hAnsi="Times New Roman"/>
          <w:sz w:val="26"/>
          <w:szCs w:val="26"/>
          <w:rtl w:val="0"/>
        </w:rPr>
        <w:t>k</w:t>
      </w:r>
      <w:r>
        <w:rPr>
          <w:rStyle w:val="Yok"/>
          <w:rFonts w:ascii="Times New Roman" w:hAnsi="Times New Roman"/>
          <w:sz w:val="26"/>
          <w:szCs w:val="26"/>
          <w:rtl w:val="0"/>
        </w:rPr>
        <w:t>u</w:t>
      </w:r>
      <w:r>
        <w:rPr>
          <w:rStyle w:val="Yok"/>
          <w:rFonts w:ascii="Times New Roman" w:hAnsi="Times New Roman"/>
          <w:sz w:val="26"/>
          <w:szCs w:val="26"/>
          <w:rtl w:val="0"/>
        </w:rPr>
        <w:t>sa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rtl w:val="0"/>
        </w:rPr>
        <w:t>ya da di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er bir ad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yla Sensoji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rtl w:val="0"/>
        </w:rPr>
        <w:t>olacak. Efsaneye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re 2 bal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çı </w:t>
      </w:r>
      <w:r>
        <w:rPr>
          <w:rStyle w:val="Yok"/>
          <w:rFonts w:ascii="Times New Roman" w:hAnsi="Times New Roman"/>
          <w:sz w:val="26"/>
          <w:szCs w:val="26"/>
          <w:rtl w:val="0"/>
        </w:rPr>
        <w:t>erkek karde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taraf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ndan, merhamet tanr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ıç</w:t>
      </w:r>
      <w:r>
        <w:rPr>
          <w:rStyle w:val="Yok"/>
          <w:rFonts w:ascii="Times New Roman" w:hAnsi="Times New Roman"/>
          <w:sz w:val="26"/>
          <w:szCs w:val="26"/>
          <w:rtl w:val="0"/>
        </w:rPr>
        <w:t>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Kannon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a sayg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sunmak ad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 in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 edilmi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olan As</w:t>
      </w:r>
      <w:r>
        <w:rPr>
          <w:rStyle w:val="Yok"/>
          <w:rFonts w:ascii="Times New Roman" w:hAnsi="Times New Roman"/>
          <w:sz w:val="26"/>
          <w:szCs w:val="26"/>
          <w:rtl w:val="0"/>
        </w:rPr>
        <w:t>a</w:t>
      </w:r>
      <w:r>
        <w:rPr>
          <w:rStyle w:val="Yok"/>
          <w:rFonts w:ascii="Times New Roman" w:hAnsi="Times New Roman"/>
          <w:sz w:val="26"/>
          <w:szCs w:val="26"/>
          <w:rtl w:val="0"/>
        </w:rPr>
        <w:t>k</w:t>
      </w:r>
      <w:r>
        <w:rPr>
          <w:rStyle w:val="Yok"/>
          <w:rFonts w:ascii="Times New Roman" w:hAnsi="Times New Roman"/>
          <w:sz w:val="26"/>
          <w:szCs w:val="26"/>
          <w:rtl w:val="0"/>
        </w:rPr>
        <w:t>u</w:t>
      </w:r>
      <w:r>
        <w:rPr>
          <w:rStyle w:val="Yok"/>
          <w:rFonts w:ascii="Times New Roman" w:hAnsi="Times New Roman"/>
          <w:sz w:val="26"/>
          <w:szCs w:val="26"/>
          <w:rtl w:val="0"/>
        </w:rPr>
        <w:t>sa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ğı’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Nakamise ad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verilen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caddesini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Daha sonraki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z Tokyo Tower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a ge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iyoruz. 150 metre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ksekli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ile Tokyo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ya tepeden bakabileceksiniz. Tur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serbest zaman. Serbest zaman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konaklayaca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otelimize transfer. Otelimize var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rtl w:val="0"/>
        </w:rPr>
        <w:t>ve odalar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za yerle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memizin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serbest zaman. Geceleme otelimizde.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05.G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n Tokyo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Sabah 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saatte lobide rehberimizle bulu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uyoruz ve Tokyo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daki turumuza kald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 yerden devam ediyoruz.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 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Tsukiji Ichiba Bal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k Pazar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ı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rtl w:val="0"/>
        </w:rPr>
        <w:t>ve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 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Meiji Jingu Shrine Tap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.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>n en 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  <w:lang w:val="sv-SE"/>
        </w:rPr>
        <w:t>hur bal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k pazar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ve milyon dolarl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k bal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k sat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ile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rtl w:val="0"/>
        </w:rPr>
        <w:t>bal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k pazar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sonra Meiji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na gidece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iz. Meiji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, Tokyo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nun Shibuya kentinde bulunur.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mparator Meiji ve 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mparatori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 Sh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rtl w:val="0"/>
        </w:rPr>
        <w:t>ken'in tanr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rtl w:val="0"/>
        </w:rPr>
        <w:t>ruhlar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 adanm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bir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into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Buray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gezdikten sonra yerel bir restoranda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rtl w:val="0"/>
        </w:rPr>
        <w:t>le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ini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Yemek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 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  <w:lang w:val="es-ES_tradnl"/>
        </w:rPr>
        <w:t>Shibuya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rtl w:val="0"/>
        </w:rPr>
        <w:t>ve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 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  <w:lang w:val="it-IT"/>
        </w:rPr>
        <w:t>Ginza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 </w:t>
      </w:r>
      <w:r>
        <w:rPr>
          <w:rStyle w:val="Yok"/>
          <w:rFonts w:ascii="Times New Roman" w:hAnsi="Times New Roman"/>
          <w:sz w:val="26"/>
          <w:szCs w:val="26"/>
          <w:rtl w:val="0"/>
        </w:rPr>
        <w:t>gezilerimizi ger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tirece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iz.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nce bir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ok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kdelenin bulundu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u, Tokyo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nun en kalabal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k 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lgelerinden biri olan Shibuya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ziyaret edece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  <w:lang w:val="es-ES_tradnl"/>
        </w:rPr>
        <w:t>iz. Shibuya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  </w:t>
      </w:r>
      <w:r>
        <w:rPr>
          <w:rStyle w:val="Yok"/>
          <w:rFonts w:ascii="Times New Roman" w:hAnsi="Times New Roman"/>
          <w:sz w:val="26"/>
          <w:szCs w:val="26"/>
          <w:rtl w:val="0"/>
        </w:rPr>
        <w:t>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ks butiklerin yan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ra birinci 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f kokteyl ve su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i barlar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yla dolu olan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ehrin en pop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ler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lgelerinden biri olan Ginza 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lgesini ke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fedece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iz. Burada verece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imiz serbest vaktin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ak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ve otelimize geri d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üş</w:t>
      </w:r>
      <w:r>
        <w:rPr>
          <w:rStyle w:val="Yok"/>
          <w:rFonts w:ascii="Times New Roman" w:hAnsi="Times New Roman"/>
          <w:sz w:val="26"/>
          <w:szCs w:val="26"/>
          <w:rtl w:val="0"/>
        </w:rPr>
        <w:t>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06.G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n Tokyo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m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 boyunca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 zaman 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rabilmeniz 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in serbest zaman. Japonya, Yen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>in de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er kay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plar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sonra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te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 en ucuz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lkelerinden biri oldu. Ayr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ca %10 Tax free avantaj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da unutmay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z. (Tax free %90 oran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kkanda yap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yor,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üşü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 xml:space="preserve">p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yorsunuz, rehberiniz sizlere bu konu hakk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ayr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ca bilgi verecektir.) Japon 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ne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zel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retilen 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yafet, spor ayakkab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,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 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yafetler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ksek de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erli Cartier, Rolex, Omega gibi markalar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  <w:lang w:val="de-DE"/>
        </w:rPr>
        <w:t>hem 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rkiye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den hem Avrupa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dan daha ucuza alma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ans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bulacaks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z.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  </w:t>
      </w:r>
      <w:r>
        <w:rPr>
          <w:rStyle w:val="Yok"/>
          <w:rFonts w:ascii="Times New Roman" w:hAnsi="Times New Roman"/>
          <w:sz w:val="26"/>
          <w:szCs w:val="26"/>
          <w:rtl w:val="0"/>
        </w:rPr>
        <w:t>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07.G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n Tokyo - Hakone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 </w:t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rehberimizin belirleyece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uyor ve Hakone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ye gitmek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zere otelimizden ayr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Yakla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rtl w:val="0"/>
        </w:rPr>
        <w:t>k 2,5 saatlik bir yolculuktan sonra Lake Kawaguchi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ye var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lk 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</w:rPr>
      </w:pP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Oshino Hakkai k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yleri. Buradaki gezimizin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ndan yerel bir restoranda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rtl w:val="0"/>
        </w:rPr>
        <w:t>le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imizi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Yemek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Owakudani Vadisi gezisi, devam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 xml:space="preserve">nda Lake Kawaguchi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zerinde bir bot gezisi yapaca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z. Tekne gezimizde Fuji Da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,bizlere 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siz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zelli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lik edecek. Tekne gezimizin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Hakone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ye ge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. Hakone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ye var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otelimize yerle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iyoruz.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08.G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n Hakone - Kyoto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Japonya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eski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kenti Kyoto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ya do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ru yola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rtl w:val="0"/>
        </w:rPr>
        <w:t>kaca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z. Yakla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rtl w:val="0"/>
        </w:rPr>
        <w:t>k 2,5 saat 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recek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nyaca 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hur Shinkansen yolculug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̆</w:t>
      </w:r>
      <w:r>
        <w:rPr>
          <w:rStyle w:val="Yok"/>
          <w:rFonts w:ascii="Times New Roman" w:hAnsi="Times New Roman"/>
          <w:sz w:val="26"/>
          <w:szCs w:val="26"/>
          <w:rtl w:val="0"/>
        </w:rPr>
        <w:t>undan sonra Kyoto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ya var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. (Bavullar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ayr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ca getirilecektir, yan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za 1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 idare edecek 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üçü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k bir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anta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yoruz)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rtl w:val="0"/>
        </w:rPr>
        <w:t>le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ini yerel bir restoranda ald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ktan sonra bu muhte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em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ehri tan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maya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  İ</w:t>
      </w:r>
      <w:r>
        <w:rPr>
          <w:rStyle w:val="Yok"/>
          <w:rFonts w:ascii="Times New Roman" w:hAnsi="Times New Roman"/>
          <w:sz w:val="26"/>
          <w:szCs w:val="26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bir budist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rtl w:val="0"/>
        </w:rPr>
        <w:t>olan Kiyomizu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. Antik Kyoto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nun tarihi 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tlar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biri olan bu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nak, UNESCO taraf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 miras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listesine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Kiyomizu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ğı’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Nishikikoji Caddesi'nin do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u ucunda ve Teramachi Caddesi'nin bat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yer alan bir pazar yeri olan Nishiki Market ile Kyoto turumuza devam edece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iz. Tarih ve gelenek 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zengin olan pazar, Kyoto'nun bir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 xml:space="preserve">ok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yiyecek ve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 sat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rtl w:val="0"/>
        </w:rPr>
        <w:t>yer olarak bilinir. Devam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ak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ini almak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zere restorana hareket ediyoruz. Yemek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konaklayaca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otelimize transfer.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09.G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  <w:lang w:val="en-US"/>
        </w:rPr>
        <w:t>n Kyoto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 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saatte lobide toplan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 ve Kyoto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da yapaca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turumuza devam ediyoruz.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  </w:t>
      </w:r>
      <w:r>
        <w:rPr>
          <w:rStyle w:val="Yok"/>
          <w:rFonts w:ascii="Times New Roman" w:hAnsi="Times New Roman"/>
          <w:sz w:val="26"/>
          <w:szCs w:val="26"/>
          <w:rtl w:val="0"/>
        </w:rPr>
        <w:t>Ryoanji Temple ve Kinkakuji Temple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lecek yerler aras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nda. Turumuzun ilk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rtl w:val="0"/>
        </w:rPr>
        <w:t>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öş</w:t>
      </w:r>
      <w:r>
        <w:rPr>
          <w:rStyle w:val="Yok"/>
          <w:rFonts w:ascii="Times New Roman" w:hAnsi="Times New Roman"/>
          <w:sz w:val="26"/>
          <w:szCs w:val="26"/>
          <w:rtl w:val="0"/>
        </w:rPr>
        <w:t>k olarak da bilinen Kinkakuji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. Kinkakuji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, Kitayama bah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zenleme sanat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 kusursuz bir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rne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olarak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nyaca kabul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üş</w:t>
      </w:r>
      <w:r>
        <w:rPr>
          <w:rStyle w:val="Yok"/>
          <w:rFonts w:ascii="Times New Roman" w:hAnsi="Times New Roman"/>
          <w:sz w:val="26"/>
          <w:szCs w:val="26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r. Bu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zellikleri sayesinde 1994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itibar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yla eski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kent Kyoto'nun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nemli 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 varl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rtl w:val="0"/>
        </w:rPr>
        <w:t>olarak UNESCO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 Miras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Listesi'ne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Daha sonra Arashiyama Bamboo Grove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a gidiyoruz. 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hur bir foto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raf alan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lgeden sonra ki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z Togetsukyo K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pr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. Turumuzun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ndan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rtl w:val="0"/>
        </w:rPr>
        <w:t>le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imizi almak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zere yerel restorana hareket.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rtl w:val="0"/>
        </w:rPr>
        <w:t>le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nda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ay Seremoni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sine kat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Devam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  </w:t>
      </w:r>
      <w:r>
        <w:rPr>
          <w:rStyle w:val="Yok"/>
          <w:rFonts w:ascii="Times New Roman" w:hAnsi="Times New Roman"/>
          <w:sz w:val="26"/>
          <w:szCs w:val="26"/>
          <w:rtl w:val="0"/>
        </w:rPr>
        <w:t>ilk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z Imperial Palace (Kyoto Gosho). 1869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a kadar Japonya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mparatorlar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eski saray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r. Saraydan sonra Kyoto'nun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rtl w:val="0"/>
        </w:rPr>
        <w:t>gey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 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lgesi olan Gion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u ziyaret edece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iz. Gion ziyaretimizde Geiko (gey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alara Kyoto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da verilen isim) ve Maiko'lar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de-DE"/>
        </w:rPr>
        <w:t xml:space="preserve">n (Geiko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rtl w:val="0"/>
        </w:rPr>
        <w:t>raklar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) 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lendikleri ve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yapt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klar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kkanlar, restoranlar ve Ochaya (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ay evleri)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rece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imiz yerler aras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pt-PT"/>
        </w:rPr>
        <w:t>ndad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Tur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ak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imizi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z. Yemek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otelimize geri d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10.G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n Kyoto - Nara - Osaka</w:t>
      </w:r>
      <w:r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serbest zaman.Serbest zaman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rehberimizin belirleyece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up turumuza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yoruz.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 Fushimi Inara Shrine. Bir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into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rtl w:val="0"/>
        </w:rPr>
        <w:t>olan ve 711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Hata-no-Iroko taraf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ndan 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Style w:val="Yok"/>
          <w:rFonts w:ascii="Times New Roman" w:hAnsi="Times New Roman"/>
          <w:sz w:val="26"/>
          <w:szCs w:val="26"/>
          <w:rtl w:val="0"/>
        </w:rPr>
        <w:t>bulundu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u s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ylenen Fushimi Inar</w:t>
      </w:r>
      <w:r>
        <w:rPr>
          <w:rStyle w:val="Yok"/>
          <w:rFonts w:ascii="Times New Roman" w:hAnsi="Times New Roman"/>
          <w:sz w:val="26"/>
          <w:szCs w:val="26"/>
          <w:rtl w:val="0"/>
        </w:rPr>
        <w:t>i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 Shrine ziyaretimiz 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in hareket. Daha sonra Nara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ya do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ru yola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1 saat sonra varaca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Nara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da ilk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Nara Park, Wakakusa Da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'n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ete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inde bulunan halka 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rtl w:val="0"/>
        </w:rPr>
        <w:t>k bir parkt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1880 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kurulmu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olup Japonya'n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en eski parklar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biridir. Parkta serbest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 dola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an 1.200'den fazla vah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i sika geyi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bulunmaktad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Bu vah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i geyikler sebebiyle Nara Geyik Park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olarak da 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Nara Turumuza Todaiji Tap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ğı </w:t>
      </w:r>
      <w:r>
        <w:rPr>
          <w:rStyle w:val="Yok"/>
          <w:rFonts w:ascii="Times New Roman" w:hAnsi="Times New Roman"/>
          <w:sz w:val="26"/>
          <w:szCs w:val="26"/>
          <w:rtl w:val="0"/>
        </w:rPr>
        <w:t>ile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Todaiji,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>n en 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 ah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ap yap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olmas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yan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ra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>n en 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 Buda heykeli olan ve Japoncada Daibutsu denen heykeli de b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nyesinde bar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rmaktad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Nara gezimizin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Osaka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ya ge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. Yakla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rtl w:val="0"/>
        </w:rPr>
        <w:t>k 1 saatlik yolculuktan sonra varaca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Osaka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  <w:lang w:val="en-US"/>
        </w:rPr>
        <w:t>da Umeda Sky Building Observatory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e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 ve inan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lmaz bir manzara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Tur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otelimize yerle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me ve serbest zaman.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11.G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n Osaka</w:t>
      </w:r>
      <w:r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serbest zaman.Serbest zaman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rehberimizin belirleyece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saatte lobide bulu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up turumuza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lk dura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Osaka Kalesi. Kale, Japonya'n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nl-NL"/>
        </w:rPr>
        <w:t xml:space="preserve">n en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nl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rtl w:val="0"/>
        </w:rPr>
        <w:t>simge yap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biridir ve Azuchi-Momoyama d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neminin on 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nc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Japonya'n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birle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mesinde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nemli bir rol oynam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Osaka Kalesini g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kten sonra Kuromon Marketi geziyoruz.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rtl w:val="0"/>
        </w:rPr>
        <w:t>le yeme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imizi lokal restoranda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Daha sonra Dotombori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ye gidiyoruz. Osaka'n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ba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ca turistik ve gece hayat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lgelerinden biri olarak bilinen 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  <w:lang w:val="da-DK"/>
        </w:rPr>
        <w:t>lge,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tonboribashi K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pr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'nden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ehrin Ch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ūō </w:t>
      </w:r>
      <w:r>
        <w:rPr>
          <w:rStyle w:val="Yok"/>
          <w:rFonts w:ascii="Times New Roman" w:hAnsi="Times New Roman"/>
          <w:sz w:val="26"/>
          <w:szCs w:val="26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lgesinin Namba 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lgesindeki Nipponbashi K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pr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'ne kadar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rtl w:val="0"/>
        </w:rPr>
        <w:t>tonbori kanal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boyunca uzan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Devam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Shinsaibashi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ye gidiyoruz. Ch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ūō</w:t>
      </w:r>
      <w:r>
        <w:rPr>
          <w:rStyle w:val="Yok"/>
          <w:rFonts w:ascii="Times New Roman" w:hAnsi="Times New Roman"/>
          <w:sz w:val="26"/>
          <w:szCs w:val="26"/>
          <w:rtl w:val="0"/>
        </w:rPr>
        <w:t>-ku 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lgesinde ve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ehrin ana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lgesinde bir b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lgedir. Merkezinde, 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rtl w:val="0"/>
        </w:rPr>
        <w:t>tonbori ve 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emonch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ō</w:t>
      </w:r>
      <w:r>
        <w:rPr>
          <w:rStyle w:val="Yok"/>
          <w:rFonts w:ascii="Times New Roman" w:hAnsi="Times New Roman"/>
          <w:sz w:val="26"/>
          <w:szCs w:val="26"/>
          <w:rtl w:val="0"/>
        </w:rPr>
        <w:t>'nun kuzeyinde ve Mido-suji caddesinin paralel ve do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usunda yer alan kapal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bir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caddesi olan Shinsaibashi-suji yer almaktad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r. Burada verece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imiz serbest zaman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otelimize geri d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12.G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n Osaka - Hiro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ima - Osaka</w:t>
      </w:r>
      <w:r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</w:rPr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Otelimizde alaca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ğı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 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serbest zaman. Serbest zaman sonras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 rehberimizin belirleyece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 saatte lobide bulup Hiro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  <w:lang w:val="it-IT"/>
        </w:rPr>
        <w:t>ima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ya gidece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>iz. Yaklas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̧ı</w:t>
      </w:r>
      <w:r>
        <w:rPr>
          <w:rStyle w:val="Yok"/>
          <w:rFonts w:ascii="Times New Roman" w:hAnsi="Times New Roman"/>
          <w:sz w:val="26"/>
          <w:szCs w:val="26"/>
          <w:rtl w:val="0"/>
        </w:rPr>
        <w:t>k 1,5 saatlik bir h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zl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tren yolculug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̆</w:t>
      </w:r>
      <w:r>
        <w:rPr>
          <w:rStyle w:val="Yok"/>
          <w:rFonts w:ascii="Times New Roman" w:hAnsi="Times New Roman"/>
          <w:sz w:val="26"/>
          <w:szCs w:val="26"/>
          <w:rtl w:val="0"/>
        </w:rPr>
        <w:t>undan sonra Hiroshima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ya varacak ve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ehir turumuzu ger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ekle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tirece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iz. Tarihin 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nemli izlerinden birini tas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̧ı</w:t>
      </w:r>
      <w:r>
        <w:rPr>
          <w:rStyle w:val="Yok"/>
          <w:rFonts w:ascii="Times New Roman" w:hAnsi="Times New Roman"/>
          <w:sz w:val="26"/>
          <w:szCs w:val="26"/>
          <w:rtl w:val="0"/>
        </w:rPr>
        <w:t>yan bu 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̧</w:t>
      </w:r>
      <w:r>
        <w:rPr>
          <w:rStyle w:val="Yok"/>
          <w:rFonts w:ascii="Times New Roman" w:hAnsi="Times New Roman"/>
          <w:sz w:val="26"/>
          <w:szCs w:val="26"/>
          <w:rtl w:val="0"/>
        </w:rPr>
        <w:t>ehirde Atom Bombas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rtl w:val="0"/>
        </w:rPr>
        <w:t>Kulesi ve Bar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̧ </w:t>
      </w:r>
      <w:r>
        <w:rPr>
          <w:rStyle w:val="Yok"/>
          <w:rFonts w:ascii="Times New Roman" w:hAnsi="Times New Roman"/>
          <w:sz w:val="26"/>
          <w:szCs w:val="26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zesini gezip Shinkansen ile Osaka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ya geri d</w:t>
      </w:r>
      <w:r>
        <w:rPr>
          <w:rStyle w:val="Yok"/>
          <w:rFonts w:ascii="Times New Roman" w:hAnsi="Times New Roman" w:hint="default"/>
          <w:sz w:val="26"/>
          <w:szCs w:val="26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Geceleme otelimizde.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13.G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 xml:space="preserve">n Osaka -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stanbul Havaliman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ı </w:t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>Sabah kahvalt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ak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ama kadar bu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zel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ehirde dola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mak, al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ış</w:t>
      </w:r>
      <w:r>
        <w:rPr>
          <w:rStyle w:val="Yok"/>
          <w:rFonts w:ascii="Times New Roman" w:hAnsi="Times New Roman"/>
          <w:sz w:val="26"/>
          <w:szCs w:val="26"/>
          <w:rtl w:val="0"/>
        </w:rPr>
        <w:t>veri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rtl w:val="0"/>
        </w:rPr>
        <w:t>yapmak 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in serbest vakit. Ak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am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st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rtl w:val="0"/>
        </w:rPr>
        <w:t>Osaka havaliman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pt-PT"/>
        </w:rPr>
        <w:t>na do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ru yola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yoruz. Pasaport, check-in ve g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mr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k i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lemlerinin ard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ndan T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rtl w:val="0"/>
        </w:rPr>
        <w:t>rk Hava Yollar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'n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n TK87 sefer say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 </w:t>
      </w:r>
      <w:r>
        <w:rPr>
          <w:rStyle w:val="Yok"/>
          <w:rFonts w:ascii="Times New Roman" w:hAnsi="Times New Roman"/>
          <w:sz w:val="26"/>
          <w:szCs w:val="26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rtl w:val="0"/>
        </w:rPr>
        <w:t>u ile saat 22:45'de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 İ</w:t>
      </w:r>
      <w:r>
        <w:rPr>
          <w:rStyle w:val="Yok"/>
          <w:rFonts w:ascii="Times New Roman" w:hAnsi="Times New Roman"/>
          <w:sz w:val="26"/>
          <w:szCs w:val="26"/>
          <w:rtl w:val="0"/>
        </w:rPr>
        <w:t>stanbul</w:t>
      </w:r>
      <w:r>
        <w:rPr>
          <w:rStyle w:val="Yok"/>
          <w:sz w:val="26"/>
          <w:szCs w:val="26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rtl w:val="0"/>
        </w:rPr>
        <w:t>a hareket. Geceleme u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rtl w:val="0"/>
        </w:rPr>
        <w:t>akta.</w:t>
      </w:r>
      <w:r>
        <w:rPr>
          <w:rStyle w:val="Yok"/>
          <w:rFonts w:ascii="Times New Roman" w:cs="Times New Roman" w:hAnsi="Times New Roman" w:eastAsia="Times New Roman"/>
          <w:sz w:val="26"/>
          <w:szCs w:val="26"/>
        </w:rPr>
        <w:br w:type="textWrapping"/>
        <w:br w:type="textWrapping"/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14.G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ü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 xml:space="preserve">n 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rtl w:val="0"/>
        </w:rPr>
        <w:t>stanbul Havaliman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rtl w:val="0"/>
        </w:rPr>
        <w:t>ı</w:t>
        <w:br w:type="textWrapping"/>
      </w:r>
      <w:r>
        <w:rPr>
          <w:rStyle w:val="Yok"/>
          <w:rFonts w:ascii="Times New Roman" w:hAnsi="Times New Roman"/>
          <w:sz w:val="26"/>
          <w:szCs w:val="26"/>
          <w:rtl w:val="0"/>
        </w:rPr>
        <w:t xml:space="preserve">Yerel saat ile saat 05:50'de 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rtl w:val="0"/>
        </w:rPr>
        <w:t>stanbul Havaliman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rtl w:val="0"/>
          <w:lang w:val="sv-SE"/>
        </w:rPr>
        <w:t>na var</w:t>
      </w:r>
      <w:r>
        <w:rPr>
          <w:rStyle w:val="Yok"/>
          <w:rFonts w:ascii="Times New Roman" w:hAnsi="Times New Roman" w:hint="default"/>
          <w:sz w:val="26"/>
          <w:szCs w:val="26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rtl w:val="0"/>
        </w:rPr>
        <w:t>ve turumuzun sonu.</w:t>
      </w:r>
    </w:p>
    <w:p>
      <w:pPr>
        <w:pStyle w:val="Saptanmış"/>
        <w:suppressAutoHyphens w:val="1"/>
        <w:spacing w:before="0" w:after="260" w:line="240" w:lineRule="auto"/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  <w:r>
        <w:rPr>
          <w:rStyle w:val="Yok"/>
          <w:rFonts w:ascii="Times New Roman" w:cs="Times New Roman" w:hAnsi="Times New Roman" w:eastAsia="Times New Roman"/>
          <w:outline w:val="0"/>
          <w:color w:val="333333"/>
          <w:sz w:val="26"/>
          <w:szCs w:val="26"/>
          <w:u w:color="555555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nl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k Tur Programlar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n Rehberin 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Ö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nerisi ve program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 kolayl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ığı 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a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çı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s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ı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ndan, i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ç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eri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 ayn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kalmak 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art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 xml:space="preserve">ı 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ile g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ü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n ve saatleri de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ğ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i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ş</w:t>
      </w:r>
      <w:r>
        <w:rPr>
          <w:rStyle w:val="Yok"/>
          <w:rFonts w:ascii="Times New Roman" w:hAnsi="Times New Roman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tirilebilir.</w:t>
      </w:r>
      <w:r>
        <w:rPr>
          <w:rStyle w:val="Yok"/>
          <w:rFonts w:ascii="Times New Roman" w:hAnsi="Times New Roman" w:hint="default"/>
          <w:b w:val="1"/>
          <w:bCs w:val="1"/>
          <w:outline w:val="0"/>
          <w:color w:val="333333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333333"/>
            </w14:solidFill>
          </w14:textFill>
        </w:rPr>
        <w:t> 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u w:color="444444"/>
          <w:shd w:val="clear" w:color="auto" w:fill="fbfbfb"/>
          <w:rtl w:val="0"/>
        </w:rPr>
        <w:t>Tura Dahil Hizmetler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rk Hava Yollar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 xml:space="preserve">ile 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İ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 xml:space="preserve">stanbul 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–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  <w:lang w:val="fr-FR"/>
        </w:rPr>
        <w:t xml:space="preserve">Seul / Osaka 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– İ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stanbul aras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ekonomi s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  <w:lang w:val="en-US"/>
        </w:rPr>
        <w:t>f u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ak yolculu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u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  <w:lang w:val="fr-FR"/>
        </w:rPr>
        <w:t xml:space="preserve">Seul 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–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Tokyo Aras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ekonomi s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  <w:lang w:val="en-US"/>
        </w:rPr>
        <w:t>f u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ak bileti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  <w:lang w:val="en-US"/>
        </w:rPr>
        <w:t>Shinka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n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sen tren yolculuklar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ı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  <w:lang w:val="fr-FR"/>
        </w:rPr>
        <w:t>Seul</w:t>
      </w:r>
      <w:r>
        <w:rPr>
          <w:rStyle w:val="Yok"/>
          <w:sz w:val="26"/>
          <w:szCs w:val="26"/>
          <w:u w:color="444444"/>
          <w:shd w:val="clear" w:color="auto" w:fill="ffffff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de 4* Amid Hotel veya benzeri otelde 3 gece oda kahvalt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baz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nda 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Tokyo'da 4* Hotel Shinagawa Prince vb otelde 3 gece oda kahvalt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baz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nda 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Hakone</w:t>
      </w:r>
      <w:r>
        <w:rPr>
          <w:rStyle w:val="Yok"/>
          <w:sz w:val="26"/>
          <w:szCs w:val="26"/>
          <w:u w:color="444444"/>
          <w:shd w:val="clear" w:color="auto" w:fill="ffffff"/>
          <w:rtl w:val="1"/>
        </w:rPr>
        <w:t>’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de 4* otelde 1 gece oda kahvalt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baz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nda 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Kyoto'da 4* Hotel IL Verde Kyoto veya benzeri otelde 2 gece oda kahvalt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baz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nda 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Osaka'da 4* Noku Osaka veya benzeri otelde 3 gece oda kahvalt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baz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nda konaklama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 xml:space="preserve">6 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öğ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le ve 5 ak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am yeme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m transferler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Programda Belirtilen T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m Turlar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m giri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ş ü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cretleri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Havaliman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  <w:lang w:val="en-US"/>
        </w:rPr>
        <w:t xml:space="preserve">ve 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ehir Vergileri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T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rk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e Rehberlik Hizmeti(Grup ki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i say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s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minimum 15 olmas</w:t>
      </w:r>
      <w:r>
        <w:rPr>
          <w:rStyle w:val="Yok"/>
          <w:rFonts w:ascii="Times New Roman" w:hAnsi="Times New Roman" w:hint="default"/>
          <w:sz w:val="26"/>
          <w:szCs w:val="26"/>
          <w:u w:color="444444"/>
          <w:shd w:val="clear" w:color="auto" w:fill="ffffff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444444"/>
          <w:shd w:val="clear" w:color="auto" w:fill="ffffff"/>
          <w:rtl w:val="0"/>
        </w:rPr>
        <w:t>halinde.)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444444"/>
          <w:sz w:val="30"/>
          <w:szCs w:val="30"/>
          <w:u w:color="444444"/>
          <w:shd w:val="clear" w:color="auto" w:fill="ffffff"/>
          <w14:textFill>
            <w14:solidFill>
              <w14:srgbClr w14:val="444444"/>
            </w14:solidFill>
          </w14:textFill>
        </w:rPr>
      </w:pPr>
      <w:r>
        <w:rPr>
          <w:rStyle w:val="Yok"/>
          <w:rFonts w:ascii="Times New Roman" w:hAnsi="Times New Roman"/>
          <w:outline w:val="0"/>
          <w:color w:val="000000"/>
          <w:sz w:val="26"/>
          <w:szCs w:val="26"/>
          <w:u w:color="444444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Yok"/>
          <w:rFonts w:ascii="Times New Roman" w:hAnsi="Times New Roman" w:hint="default"/>
          <w:outline w:val="0"/>
          <w:color w:val="000000"/>
          <w:sz w:val="26"/>
          <w:szCs w:val="26"/>
          <w:u w:color="444444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000000"/>
          <w:sz w:val="26"/>
          <w:szCs w:val="26"/>
          <w:u w:color="444444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RSAB mesleki sorumluluk sigortas</w:t>
      </w:r>
      <w:r>
        <w:rPr>
          <w:rStyle w:val="Yok"/>
          <w:rFonts w:ascii="Times New Roman" w:hAnsi="Times New Roman" w:hint="default"/>
          <w:outline w:val="0"/>
          <w:color w:val="000000"/>
          <w:sz w:val="26"/>
          <w:szCs w:val="26"/>
          <w:u w:color="444444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ı</w:t>
      </w:r>
      <w:r>
        <w:rPr>
          <w:rStyle w:val="Yok"/>
          <w:rFonts w:ascii="Times New Roman" w:cs="Times New Roman" w:hAnsi="Times New Roman" w:eastAsia="Times New Roman"/>
          <w:b w:val="1"/>
          <w:bCs w:val="1"/>
          <w:outline w:val="0"/>
          <w:color w:val="444444"/>
          <w:sz w:val="26"/>
          <w:szCs w:val="26"/>
          <w:u w:color="444444"/>
          <w:shd w:val="clear" w:color="auto" w:fill="ffffff"/>
          <w14:textFill>
            <w14:solidFill>
              <w14:srgbClr w14:val="444444"/>
            </w14:solidFill>
          </w14:textFill>
        </w:rPr>
        <w:br w:type="textWrapping"/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/>
          <w:b w:val="1"/>
          <w:bCs w:val="1"/>
          <w:sz w:val="26"/>
          <w:szCs w:val="26"/>
          <w:u w:color="444444"/>
          <w:shd w:val="clear" w:color="auto" w:fill="fbfbfb"/>
          <w:rtl w:val="0"/>
        </w:rPr>
        <w:t>Tura Dahil Olmayanlar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fr-FR"/>
        </w:rPr>
        <w:t>Tur program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 dahil olarak belirtilmemi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olan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 turlar, giri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 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cretleri ve yemekler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 hizmetleri ve Ki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isel Harcamalar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Seyahat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vence Sigortas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(70 ya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 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zerine %100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rprim uygulan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r.)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İç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en-US"/>
        </w:rPr>
        <w:t>hat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lant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Bagaj 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m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cretleri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Yurtd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ışı 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harc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fffff"/>
          <w14:textFill>
            <w14:solidFill>
              <w14:srgbClr w14:val="555555"/>
            </w14:solidFill>
          </w14:textFill>
        </w:rPr>
      </w:pPr>
      <w:r>
        <w:rPr>
          <w:rStyle w:val="Yok"/>
          <w:rFonts w:ascii="Times New Roman" w:hAnsi="Times New Roman" w:hint="default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Şö</w:t>
      </w:r>
      <w:r>
        <w:rPr>
          <w:rStyle w:val="Yok"/>
          <w:rFonts w:ascii="Times New Roman" w:hAnsi="Times New Roman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f</w:t>
      </w:r>
      <w:r>
        <w:rPr>
          <w:rStyle w:val="Yok"/>
          <w:rFonts w:ascii="Times New Roman" w:hAnsi="Times New Roman" w:hint="default"/>
          <w:outline w:val="0"/>
          <w:color w:val="000000"/>
          <w:sz w:val="26"/>
          <w:szCs w:val="26"/>
          <w:u w:color="555555"/>
          <w:shd w:val="clear" w:color="auto" w:fill="fbfbfb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Style w:val="Yok"/>
          <w:rFonts w:ascii="Times New Roman" w:hAnsi="Times New Roman"/>
          <w:outline w:val="0"/>
          <w:color w:val="000000"/>
          <w:sz w:val="26"/>
          <w:szCs w:val="26"/>
          <w:u w:color="555555"/>
          <w:shd w:val="clear" w:color="auto" w:fill="fbfbfb"/>
          <w:rtl w:val="0"/>
          <w:lang w:val="de-DE"/>
          <w14:textFill>
            <w14:solidFill>
              <w14:srgbClr w14:val="000000"/>
            </w14:solidFill>
          </w14:textFill>
        </w:rPr>
        <w:t>r Bah</w:t>
      </w:r>
      <w:r>
        <w:rPr>
          <w:rStyle w:val="Yok"/>
          <w:rFonts w:ascii="Times New Roman" w:hAnsi="Times New Roman" w:hint="default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Style w:val="Yok"/>
          <w:rFonts w:ascii="Times New Roman" w:hAnsi="Times New Roman" w:hint="default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leri(Ki</w:t>
      </w:r>
      <w:r>
        <w:rPr>
          <w:rStyle w:val="Yok"/>
          <w:rFonts w:ascii="Times New Roman" w:hAnsi="Times New Roman" w:hint="default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ş</w:t>
      </w:r>
      <w:r>
        <w:rPr>
          <w:rStyle w:val="Yok"/>
          <w:rFonts w:ascii="Times New Roman" w:hAnsi="Times New Roman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i ba</w:t>
      </w:r>
      <w:r>
        <w:rPr>
          <w:rStyle w:val="Yok"/>
          <w:rFonts w:ascii="Times New Roman" w:hAnsi="Times New Roman" w:hint="default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 xml:space="preserve">şı </w:t>
      </w:r>
      <w:r>
        <w:rPr>
          <w:rStyle w:val="Yok"/>
          <w:rFonts w:ascii="Times New Roman" w:hAnsi="Times New Roman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Style w:val="Yok"/>
          <w:rFonts w:ascii="Times New Roman" w:hAnsi="Times New Roman" w:hint="default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nl</w:t>
      </w:r>
      <w:r>
        <w:rPr>
          <w:rStyle w:val="Yok"/>
          <w:rFonts w:ascii="Times New Roman" w:hAnsi="Times New Roman" w:hint="default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ü</w:t>
      </w:r>
      <w:r>
        <w:rPr>
          <w:rStyle w:val="Yok"/>
          <w:rFonts w:ascii="Times New Roman" w:hAnsi="Times New Roman"/>
          <w:outline w:val="0"/>
          <w:color w:val="000000"/>
          <w:sz w:val="26"/>
          <w:szCs w:val="26"/>
          <w:u w:color="555555"/>
          <w:shd w:val="clear" w:color="auto" w:fill="fbfbfb"/>
          <w:rtl w:val="0"/>
          <w14:textFill>
            <w14:solidFill>
              <w14:srgbClr w14:val="000000"/>
            </w14:solidFill>
          </w14:textFill>
        </w:rPr>
        <w:t>k 10 USD olarak tavsiye edilir)</w:t>
      </w:r>
      <w:r>
        <w:rPr>
          <w:rStyle w:val="Yok"/>
          <w:rFonts w:ascii="Times New Roman" w:cs="Times New Roman" w:hAnsi="Times New Roman" w:eastAsia="Times New Roman"/>
          <w:outline w:val="0"/>
          <w:color w:val="555555"/>
          <w:sz w:val="26"/>
          <w:szCs w:val="26"/>
          <w:u w:color="555555"/>
          <w:shd w:val="clear" w:color="auto" w:fill="fbfbfb"/>
          <w14:textFill>
            <w14:solidFill>
              <w14:srgbClr w14:val="555555"/>
            </w14:solidFill>
          </w14:textFill>
        </w:rPr>
        <w:br w:type="textWrapping"/>
      </w:r>
    </w:p>
    <w:p>
      <w:pPr>
        <w:pStyle w:val="Saptanmış"/>
        <w:suppressAutoHyphens w:val="1"/>
        <w:spacing w:before="0" w:line="240" w:lineRule="auto"/>
        <w:rPr>
          <w:rStyle w:val="Yok"/>
          <w:rFonts w:ascii="Times New Roman" w:cs="Times New Roman" w:hAnsi="Times New Roman" w:eastAsia="Times New Roman"/>
          <w:b w:val="1"/>
          <w:bCs w:val="1"/>
          <w:sz w:val="26"/>
          <w:szCs w:val="26"/>
          <w:u w:color="444444"/>
          <w:shd w:val="clear" w:color="auto" w:fill="ffffff"/>
        </w:rPr>
      </w:pP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444444"/>
          <w:shd w:val="clear" w:color="auto" w:fill="fbfbfb"/>
          <w:rtl w:val="0"/>
        </w:rPr>
        <w:t>İ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444444"/>
          <w:shd w:val="clear" w:color="auto" w:fill="fbfbfb"/>
          <w:rtl w:val="0"/>
        </w:rPr>
        <w:t>ptal Ko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444444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b w:val="1"/>
          <w:bCs w:val="1"/>
          <w:sz w:val="26"/>
          <w:szCs w:val="26"/>
          <w:u w:color="444444"/>
          <w:shd w:val="clear" w:color="auto" w:fill="fbfbfb"/>
          <w:rtl w:val="0"/>
        </w:rPr>
        <w:t>ullar</w:t>
      </w:r>
      <w:r>
        <w:rPr>
          <w:rStyle w:val="Yok"/>
          <w:rFonts w:ascii="Times New Roman" w:hAnsi="Times New Roman" w:hint="default"/>
          <w:b w:val="1"/>
          <w:bCs w:val="1"/>
          <w:sz w:val="26"/>
          <w:szCs w:val="26"/>
          <w:u w:color="444444"/>
          <w:shd w:val="clear" w:color="auto" w:fill="fbfbfb"/>
          <w:rtl w:val="0"/>
        </w:rPr>
        <w:t>ı</w:t>
      </w:r>
    </w:p>
    <w:p>
      <w:pPr>
        <w:pStyle w:val="Saptanmış"/>
        <w:suppressAutoHyphens w:val="1"/>
        <w:spacing w:before="0" w:after="300" w:line="240" w:lineRule="auto"/>
      </w:pP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1.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keticinin gezisinin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it-IT"/>
        </w:rPr>
        <w:t>na 30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kalaya kadar (gezinin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lang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lmaz) tura kat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lmaktan vaz ge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mesi durumunda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oldu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u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cretin tamam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(u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ak bileti hari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) iade edilir. Ancak yurt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seyahatlerinde vize hizmeti verilmi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 iade edilmez. Yurtd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İç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biletlerinin iadesi yoktur. Baz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zda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ve Yurtd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İç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ak Biletleri tur kalk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kesinle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inde kesilebilir. Bu biletlerde havayolundan gelecek ceza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lemine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fr-FR"/>
        </w:rPr>
        <w:t>re 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erlendirilecektir.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2.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29 ile 15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kalaya kadar rezervasyonunda iptal-de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iklik talebi durumunda (u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ak bileti hari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) gezi bedelinin % 50</w:t>
      </w:r>
      <w:r>
        <w:rPr>
          <w:rStyle w:val="Yok"/>
          <w:sz w:val="26"/>
          <w:szCs w:val="26"/>
          <w:u w:color="555555"/>
          <w:shd w:val="clear" w:color="auto" w:fill="fbfbfb"/>
          <w:rtl w:val="1"/>
        </w:rPr>
        <w:t> ‘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si yanar. Yurtd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ışı İç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hat biletlerinin iadesi yoktur.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rkiye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çı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biletlerde havayolundan gelecek ceza 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lemine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fr-FR"/>
        </w:rPr>
        <w:t>re 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erlendirilecektir.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3.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14 ile 8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kalaya kadar rezervasyonunda iptal-de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iklik talebi durumunda toplam gezi bedelinin % 80</w:t>
      </w:r>
      <w:r>
        <w:rPr>
          <w:rStyle w:val="Yok"/>
          <w:sz w:val="26"/>
          <w:szCs w:val="26"/>
          <w:u w:color="555555"/>
          <w:shd w:val="clear" w:color="auto" w:fill="fbfbfb"/>
          <w:rtl w:val="1"/>
        </w:rPr>
        <w:t>‘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yanar.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bfbfb"/>
        </w:rPr>
        <w:br w:type="textWrapping"/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4.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 gezinin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7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 ve daha az olmas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durumunda rezervasyonunda iptal-de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iklik talebinde toplam gezi bedeli yanar ve iade edilmez.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5. Tur Operat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tura kat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lacak olan ki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ilerin yeterli say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ya ula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amamalar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olarak ve/veya gerekli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üğü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durumlarda ilan etti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 veya kay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t ald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ığı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turlar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gezi ba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  <w:lang w:val="nl-NL"/>
        </w:rPr>
        <w:t>lang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ndan 20 g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n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ncesine kadar 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smen veya tamamen iptal edebilir. B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yle bir durumda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ketici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cretin tamam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iade alma hakk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na sahiptir.</w:t>
      </w:r>
      <w:r>
        <w:rPr>
          <w:rStyle w:val="Yok"/>
          <w:rFonts w:ascii="Times New Roman" w:cs="Times New Roman" w:hAnsi="Times New Roman" w:eastAsia="Times New Roman"/>
          <w:sz w:val="26"/>
          <w:szCs w:val="26"/>
          <w:u w:color="555555"/>
          <w:shd w:val="clear" w:color="auto" w:fill="ffffff"/>
        </w:rPr>
        <w:br w:type="textWrapping"/>
        <w:br w:type="textWrapping"/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6. 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zle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meden 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lmesi halinde ,T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keticiye yapm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ış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oldu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u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deme T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rk Ticaret Kanunda belirtildi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i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ekilde kendi para cinsinden geri iade edilir. TL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 ayn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TL miktar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, USD yap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ld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ise ayn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USD miktar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iade edilir. USD kurundaki olas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y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ü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kseli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ş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 xml:space="preserve">lerden etkilenmek istemeyen misafirlerin USD olarak 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  <w:lang w:val="sv-SE"/>
        </w:rPr>
        <w:t>ö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deme yapmalar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>ı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n</w:t>
      </w:r>
      <w:r>
        <w:rPr>
          <w:rStyle w:val="Yok"/>
          <w:rFonts w:ascii="Times New Roman" w:hAnsi="Times New Roman" w:hint="default"/>
          <w:sz w:val="26"/>
          <w:szCs w:val="26"/>
          <w:u w:color="555555"/>
          <w:shd w:val="clear" w:color="auto" w:fill="fbfbfb"/>
          <w:rtl w:val="0"/>
        </w:rPr>
        <w:t xml:space="preserve">ı </w:t>
      </w:r>
      <w:r>
        <w:rPr>
          <w:rStyle w:val="Yok"/>
          <w:rFonts w:ascii="Times New Roman" w:hAnsi="Times New Roman"/>
          <w:sz w:val="26"/>
          <w:szCs w:val="26"/>
          <w:u w:color="555555"/>
          <w:shd w:val="clear" w:color="auto" w:fill="fbfbfb"/>
          <w:rtl w:val="0"/>
        </w:rPr>
        <w:t>tavsiye ediyoruz.</w:t>
      </w:r>
    </w:p>
    <w:sectPr>
      <w:headerReference w:type="default" r:id="rId4"/>
      <w:footerReference w:type="default" r:id="rId5"/>
      <w:pgSz w:w="11900" w:h="16840" w:orient="portrait"/>
      <w:pgMar w:top="899" w:right="1134" w:bottom="1134" w:left="1134" w:header="420" w:footer="38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Poppins">
    <w:charset w:val="00"/>
    <w:family w:val="roman"/>
    <w:pitch w:val="default"/>
  </w:font>
  <w:font w:name="Helvetica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  <w:ind w:left="720" w:firstLine="0"/>
      <w:jc w:val="center"/>
      <w:rPr>
        <w:rStyle w:val="Yok"/>
        <w:rFonts w:ascii="Helvetica" w:cs="Helvetica" w:hAnsi="Helvetica" w:eastAsia="Helvetica"/>
        <w:outline w:val="0"/>
        <w:color w:val="001f5f"/>
        <w:sz w:val="20"/>
        <w:szCs w:val="20"/>
        <w:u w:color="001f5f"/>
        <w14:textFill>
          <w14:solidFill>
            <w14:srgbClr w14:val="001F5F"/>
          </w14:solidFill>
        </w14:textFill>
      </w:rPr>
    </w:pP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"https://www.tursab.org.tr/tr/ddsv"</w:instrText>
    </w:r>
    <w:r>
      <w:rPr>
        <w:rStyle w:val="Hyperlink.0"/>
      </w:rPr>
      <w:fldChar w:fldCharType="separate" w:fldLock="0"/>
    </w:r>
    <w:r>
      <w:rPr>
        <w:rStyle w:val="Hyperlink.0"/>
        <w:rtl w:val="0"/>
      </w:rPr>
      <w:t>TTA Turizm Seyahat Acentesi Belge No: 17616</w:t>
    </w:r>
    <w:r>
      <w:rPr/>
      <w:fldChar w:fldCharType="end" w:fldLock="0"/>
    </w:r>
    <w:r>
      <w:rPr>
        <w:rStyle w:val="Yok A"/>
      </w:rPr>
      <w:br w:type="textWrapping"/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 Ba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ğ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dat Cad. Umut Apt No 466/8</w:t>
    </w:r>
  </w:p>
  <w:p>
    <w:pPr>
      <w:pStyle w:val="Başlık ve Altlık"/>
      <w:tabs>
        <w:tab w:val="center" w:pos="4819"/>
        <w:tab w:val="right" w:pos="9612"/>
        <w:tab w:val="clear" w:pos="9020"/>
      </w:tabs>
      <w:ind w:left="720" w:firstLine="0"/>
      <w:jc w:val="center"/>
    </w:pP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Suadiye - 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İ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stanbul 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 xml:space="preserve">– 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T</w:t>
    </w:r>
    <w:r>
      <w:rPr>
        <w:rStyle w:val="Yok"/>
        <w:rFonts w:ascii="Helvetica" w:hAnsi="Helvetica" w:hint="default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ü</w:t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rkiye</w:t>
    </w:r>
    <w:r>
      <w:rPr>
        <w:rStyle w:val="Yok"/>
        <w:rFonts w:ascii="Avenir Next Regular" w:cs="Avenir Next Regular" w:hAnsi="Avenir Next Regular" w:eastAsia="Avenir Next Regular"/>
        <w:b w:val="1"/>
        <w:bCs w:val="1"/>
        <w:outline w:val="0"/>
        <w:color w:val="008cb4"/>
        <w:sz w:val="20"/>
        <w:szCs w:val="20"/>
        <w:u w:color="008cb4"/>
        <w14:textFill>
          <w14:solidFill>
            <w14:srgbClr w14:val="008CB4"/>
          </w14:solidFill>
        </w14:textFill>
      </w:rPr>
      <w:br w:type="textWrapping"/>
    </w:r>
    <w:r>
      <w:rPr>
        <w:rStyle w:val="Yok"/>
        <w:rFonts w:ascii="Helvetica" w:hAnsi="Helvetica"/>
        <w:outline w:val="0"/>
        <w:color w:val="001f5f"/>
        <w:sz w:val="20"/>
        <w:szCs w:val="20"/>
        <w:u w:color="001f5f"/>
        <w:rtl w:val="0"/>
        <w:lang w:val="en-US"/>
        <w14:textFill>
          <w14:solidFill>
            <w14:srgbClr w14:val="001F5F"/>
          </w14:solidFill>
        </w14:textFill>
      </w:rPr>
      <w:t>Phone: 444 3 848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aşlık ve Altlık"/>
      <w:tabs>
        <w:tab w:val="center" w:pos="4819"/>
        <w:tab w:val="right" w:pos="9612"/>
        <w:tab w:val="clear" w:pos="9020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Dikdörtg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5929010</wp:posOffset>
          </wp:positionH>
          <wp:positionV relativeFrom="page">
            <wp:posOffset>141265</wp:posOffset>
          </wp:positionV>
          <wp:extent cx="789941" cy="666116"/>
          <wp:effectExtent l="0" t="0" r="0" b="0"/>
          <wp:wrapNone/>
          <wp:docPr id="1073741827" name="officeArt object" descr="metin, logo, amblem, yazı tipi içeren bir resim&#10;&#10;Açıklama otomatik olarak oluşturuld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metin, logo, amblem, yazı tipi içeren bir resimAçıklama otomatik olarak oluşturuldu" descr="metin, logo, amblem, yazı tipi içeren bir resimAçıklama otomatik olarak oluşturuldu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941" cy="666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Yok A"/>
      </w:rPr>
      <w:drawing xmlns:a="http://schemas.openxmlformats.org/drawingml/2006/main">
        <wp:inline distT="0" distB="0" distL="0" distR="0">
          <wp:extent cx="2099650" cy="431579"/>
          <wp:effectExtent l="0" t="0" r="0" b="0"/>
          <wp:docPr id="1073741825" name="officeArt object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fficeArt object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650" cy="43157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aşlık ve Altlık">
    <w:name w:val="Başlık ve Altlık"/>
    <w:next w:val="Başlık ve Altlık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Yok A">
    <w:name w:val="Yok A"/>
  </w:style>
  <w:style w:type="character" w:styleId="Yok">
    <w:name w:val="Yok"/>
  </w:style>
  <w:style w:type="character" w:styleId="Hyperlink.0">
    <w:name w:val="Hyperlink.0"/>
    <w:basedOn w:val="Yok"/>
    <w:next w:val="Hyperlink.0"/>
    <w:rPr>
      <w:rFonts w:ascii="Poppins" w:cs="Poppins" w:hAnsi="Poppins" w:eastAsia="Poppins"/>
      <w:b w:val="1"/>
      <w:bCs w:val="1"/>
      <w:outline w:val="0"/>
      <w:color w:val="002147"/>
      <w:sz w:val="18"/>
      <w:szCs w:val="18"/>
      <w:u w:val="single" w:color="002147"/>
      <w14:textFill>
        <w14:solidFill>
          <w14:srgbClr w14:val="002147"/>
        </w14:solidFill>
      </w14:textFill>
    </w:rPr>
  </w:style>
  <w:style w:type="paragraph" w:styleId="Gövde A">
    <w:name w:val="Gövde A"/>
    <w:next w:val="Gövd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aptanmış">
    <w:name w:val="Saptanmış"/>
    <w:next w:val="Saptanmış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