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Kurban Bayram</w:t>
      </w:r>
      <w:r>
        <w:rPr>
          <w:b w:val="1"/>
          <w:bCs w:val="1"/>
          <w:sz w:val="28"/>
          <w:szCs w:val="28"/>
          <w:rtl w:val="0"/>
          <w:lang w:val="en-US"/>
        </w:rPr>
        <w:t>ı</w:t>
      </w:r>
      <w:r>
        <w:rPr>
          <w:b w:val="1"/>
          <w:bCs w:val="1"/>
          <w:sz w:val="28"/>
          <w:szCs w:val="28"/>
          <w:rtl w:val="0"/>
          <w:lang w:val="en-US"/>
        </w:rPr>
        <w:t>nda Costa Diadema ile Norve</w:t>
      </w:r>
      <w:r>
        <w:rPr>
          <w:b w:val="1"/>
          <w:bCs w:val="1"/>
          <w:sz w:val="28"/>
          <w:szCs w:val="28"/>
          <w:rtl w:val="0"/>
          <w:lang w:val="en-US"/>
        </w:rPr>
        <w:t xml:space="preserve">ç </w:t>
      </w:r>
      <w:r>
        <w:rPr>
          <w:b w:val="1"/>
          <w:bCs w:val="1"/>
          <w:sz w:val="28"/>
          <w:szCs w:val="28"/>
          <w:rtl w:val="0"/>
          <w:lang w:val="en-US"/>
        </w:rPr>
        <w:t>Fiyortlar</w:t>
      </w:r>
      <w:r>
        <w:rPr>
          <w:b w:val="1"/>
          <w:bCs w:val="1"/>
          <w:sz w:val="28"/>
          <w:szCs w:val="28"/>
          <w:rtl w:val="0"/>
          <w:lang w:val="en-US"/>
        </w:rPr>
        <w:t>ı</w:t>
      </w:r>
    </w:p>
    <w:p>
      <w:pPr>
        <w:pStyle w:val="Gövde"/>
        <w:jc w:val="both"/>
        <w:rPr>
          <w:rFonts w:ascii="Arial" w:cs="Arial" w:hAnsi="Arial" w:eastAsia="Arial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1.G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/>
          <w:b w:val="1"/>
          <w:bCs w:val="1"/>
          <w:u w:color="333333"/>
          <w:rtl w:val="0"/>
        </w:rPr>
        <w:t xml:space="preserve">  </w:t>
      </w:r>
      <w:r>
        <w:rPr>
          <w:rFonts w:ascii="Arial" w:hAnsi="Arial" w:hint="default"/>
          <w:b w:val="1"/>
          <w:bCs w:val="1"/>
          <w:u w:color="333333"/>
          <w:rtl w:val="0"/>
        </w:rPr>
        <w:t>İ</w:t>
      </w:r>
      <w:r>
        <w:rPr>
          <w:rFonts w:ascii="Arial" w:hAnsi="Arial"/>
          <w:b w:val="1"/>
          <w:bCs w:val="1"/>
          <w:u w:color="333333"/>
          <w:rtl w:val="0"/>
        </w:rPr>
        <w:t>stanbul - Hamburg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stanbul Yeni Havaliman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tan 3 saat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nce bulu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ma ve check-in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lemlerimizin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Hamburg (HAM) Havaliman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umuzu ger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tiriyoruz.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imizin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5* Costa Diadema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transferimiz ger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iyor. Geminin hareket saati 19:30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2.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/>
          <w:b w:val="1"/>
          <w:bCs w:val="1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u w:color="333333"/>
          <w:rtl w:val="0"/>
        </w:rPr>
        <w:t>Denizde Keyifli Bir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Gemimizde alaca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arzu eden misafirler rehberimizin ekstra olarak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‘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 xml:space="preserve">Kopenhag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turu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labilirler.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lk durak deniz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gezinti yolunda bir kayan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zerinde duran, Andersen masallar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trajik kahraman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bronzdan 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Kopenhag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’ı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simgesi Denizk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Heykeli (The Little Mermaid). 1905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edilmi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saat kulesi ve mimarisi ile dikkat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eken Belediye Binas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rengarenk evleri, kafe ve restoranlar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ile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ehrin en merkezi ve en canl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yeri Nyhan Kanal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her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sokak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zisyenleri, dans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sterisi yapanlar ve sihirbazlar ile her zaman renkli ve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lenceli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en uzun, trafi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kapal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caddesi Stroget Soka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18.y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lda 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edilmi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Danimarka kraliyet ailesinin bug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de hala ikamet etti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Amelionborg Saray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ehrin ku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manzaras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sahip, 17.y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 astronomik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zlem kulesi Round Kulesi, Danimarka Parlamento Binas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olarak kullan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lan, eskiden kral ve krali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elerin 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mimar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tarz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yla olduk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rkemli Christianborg Saray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,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zlerce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nemli eserin sergilendi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modern tasar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ile dikkat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eken Opera binas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ile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gezimizi tamaml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yoruz. Tur bitiminde gemiye transfer.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3. G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 xml:space="preserve">n 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Denizde Keyifli Bir G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ecek. Bu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geminin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kartmak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kemmel bir 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rsat.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 ve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efler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taze olarak haz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cut geli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tirme ekipmanlar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da yer ald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Technogym ile donat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irip canl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zikallerden olu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 tiyatro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sterilerine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deneyebilirsiniz.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gemimizde.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4. G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 xml:space="preserve">  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Flaam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Gemide alaca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Manzara kartpostallar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gezdi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inizi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üşü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nece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iniz bu turumuzda ilk olarak 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 xml:space="preserve">in en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 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elalerinden biri olan,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ikiz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elale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olarak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ye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evirebilece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imiz Tvindefossen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 ziyaret ediyoruz. Daha sonraki ziyaretlerimiz ise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tanr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bulu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ma yeri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anlam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gelen Gudvangen, keyifli yolu ve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manzaras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ile Stegastein manzara noktas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olacak. Yine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ok keyifli bir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 manzara sunan farkl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bir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lgedeki Grimsetelvi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deki molam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zda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em 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foto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raflay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p Flam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a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yoruz. Tur bitiminde, 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teki son 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zdan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lmadan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nce, vergi iadesi de alabilece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iniz,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ok hafif kaz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 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Norve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montlar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Omega-3 gibi bal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 xml:space="preserve">ve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 xml:space="preserve">ok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 hediyelik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bulabilece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iniz ma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azalarda bol bol 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yapabilmek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vaktiniz olacak.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gemide.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Alesund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Gemide alaca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arzu eden misafirlerimiz rehberimizin ekstra olarak organize edece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 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Trollstiegen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eytan Yolu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labilirler.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phesiz Norve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te Flamve Geiranger / Hellesyltile birlikte en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lmesi gereken turdur. Alesund ;40.000 yakla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fusa sahip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üç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s-ES_tradnl"/>
        </w:rPr>
        <w:t xml:space="preserve">ada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zerine kurulmu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geri planda 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Sunnmore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yer ald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ığı 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ekici bir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ehirdir.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ehrin ana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im kayna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olu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turur. Gezimizde 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Borgundfjord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de-DE"/>
        </w:rPr>
        <w:t xml:space="preserve">“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boyunca sevimli banliy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ö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evleri ve bak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elerini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rece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 Daha sonra Storfjord (b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k fiyort) takip ederek 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Sjoholt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kasabas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rece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 Burada fiyorta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olarak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neye Stordal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rfezine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nelece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”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Stordal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kasabas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mobilya imalat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ile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bir kasabad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r. Sonras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ilek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retimi ile 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hur Valldal vadisine ula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z. Vadinin yukar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nelerek deniz seviyesinden 850 metre yukar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da Trollstiegen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 ula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z. 1939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Trollyolunu takip ederek vadinin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nelip Stigerora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elalesinde foto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raf molas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 Sonras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yukar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Trollveggen e ula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 Avrupa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hur 1000 metre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ksekli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indeki kaya duvarlar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“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Troll Wall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manzaralar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seyredece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lgelerinden 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 buraya tepeye ula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acak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 yollar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fetmek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geliyorlar. Alesund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a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yolumuzda Romdalsfjord boyunca 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ap oymac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 boyama, gemi ve tekne imalat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ile 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sv-SE"/>
        </w:rPr>
        <w:t>hur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üçü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irin kasabalar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rece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 Alesund sakinleri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ndan da popular olan 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Orskog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platosunu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erek fiyort boyunca yolumuza devam edip Alesund limana gemimize geri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Zaman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za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olarak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m Alesund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 ku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foto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raflayabilece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iniz Aksla tepesinde foto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raf molam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olacak. 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ve konaklama gemide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333333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Stavanger</w:t>
      </w:r>
    </w:p>
    <w:p>
      <w:pPr>
        <w:pStyle w:val="Gövde"/>
        <w:jc w:val="both"/>
        <w:rPr>
          <w:rFonts w:ascii="Arial" w:cs="Arial" w:hAnsi="Arial" w:eastAsia="Arial"/>
          <w:sz w:val="22"/>
          <w:szCs w:val="22"/>
          <w:u w:color="333333"/>
        </w:rPr>
      </w:pPr>
      <w:r>
        <w:rPr>
          <w:rFonts w:ascii="Arial" w:hAnsi="Arial"/>
          <w:sz w:val="22"/>
          <w:szCs w:val="22"/>
          <w:u w:color="333333"/>
          <w:rtl w:val="0"/>
        </w:rPr>
        <w:t>Gemimiz sabah Stavanger liman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na yana</w:t>
      </w:r>
      <w:r>
        <w:rPr>
          <w:rFonts w:ascii="Arial" w:hAnsi="Arial" w:hint="default"/>
          <w:sz w:val="22"/>
          <w:szCs w:val="22"/>
          <w:u w:color="333333"/>
          <w:rtl w:val="0"/>
        </w:rPr>
        <w:t>şı</w:t>
      </w:r>
      <w:r>
        <w:rPr>
          <w:rFonts w:ascii="Arial" w:hAnsi="Arial"/>
          <w:sz w:val="22"/>
          <w:szCs w:val="22"/>
          <w:u w:color="333333"/>
          <w:rtl w:val="0"/>
        </w:rPr>
        <w:t>yor. Arzu eden misafirlerimiz rehberimizin ekstra olarak organize edece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 xml:space="preserve">i </w:t>
      </w:r>
      <w:r>
        <w:rPr>
          <w:rFonts w:ascii="Arial" w:hAnsi="Arial" w:hint="default"/>
          <w:sz w:val="22"/>
          <w:szCs w:val="22"/>
          <w:u w:color="333333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rtl w:val="0"/>
        </w:rPr>
        <w:t>Utstein Abbey Manast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 xml:space="preserve">&amp; 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Üç </w:t>
      </w:r>
      <w:r>
        <w:rPr>
          <w:rFonts w:ascii="Arial" w:hAnsi="Arial"/>
          <w:sz w:val="22"/>
          <w:szCs w:val="22"/>
          <w:u w:color="333333"/>
          <w:rtl w:val="0"/>
        </w:rPr>
        <w:t>K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ıç </w:t>
      </w:r>
      <w:r>
        <w:rPr>
          <w:rFonts w:ascii="Arial" w:hAnsi="Arial"/>
          <w:sz w:val="22"/>
          <w:szCs w:val="22"/>
          <w:u w:color="333333"/>
          <w:rtl w:val="0"/>
        </w:rPr>
        <w:t>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 xml:space="preserve">&amp; Stavanger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ehir Turu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>na kat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labilirler. Norve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'in petrol ba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kenti olarak Stavanger'deki turumuzda fiyordun alt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ge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en 5 km'lik Mekjavrvikvelen t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neli ile Utstein Abbey manast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na gidiyoruz. Ye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illikler 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indeki manast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 ziyaretimiz sonras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 xml:space="preserve">Kral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ar</w:t>
      </w:r>
      <w:r>
        <w:rPr>
          <w:rFonts w:ascii="Arial" w:hAnsi="Arial" w:hint="default"/>
          <w:sz w:val="22"/>
          <w:szCs w:val="22"/>
          <w:u w:color="333333"/>
          <w:rtl w:val="0"/>
        </w:rPr>
        <w:t>ışı</w:t>
      </w:r>
      <w:r>
        <w:rPr>
          <w:rFonts w:ascii="Arial" w:hAnsi="Arial"/>
          <w:sz w:val="22"/>
          <w:szCs w:val="22"/>
          <w:u w:color="333333"/>
          <w:rtl w:val="0"/>
          <w:lang w:val="nl-NL"/>
        </w:rPr>
        <w:t>n Herald'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Hafrsfjord sava</w:t>
      </w:r>
      <w:r>
        <w:rPr>
          <w:rFonts w:ascii="Arial" w:hAnsi="Arial" w:hint="default"/>
          <w:sz w:val="22"/>
          <w:szCs w:val="22"/>
          <w:u w:color="333333"/>
          <w:rtl w:val="0"/>
        </w:rPr>
        <w:t>şı</w:t>
      </w:r>
      <w:r>
        <w:rPr>
          <w:rFonts w:ascii="Arial" w:hAnsi="Arial"/>
          <w:sz w:val="22"/>
          <w:szCs w:val="22"/>
          <w:u w:color="333333"/>
          <w:rtl w:val="0"/>
        </w:rPr>
        <w:t>nda Norve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'i tek bir krall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k alt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toplamas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sv-SE"/>
        </w:rPr>
        <w:t>na at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fta bulunan 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Üç </w:t>
      </w:r>
      <w:r>
        <w:rPr>
          <w:rFonts w:ascii="Arial" w:hAnsi="Arial"/>
          <w:sz w:val="22"/>
          <w:szCs w:val="22"/>
          <w:u w:color="333333"/>
          <w:rtl w:val="0"/>
        </w:rPr>
        <w:t>K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>ıç</w:t>
      </w:r>
      <w:r>
        <w:rPr>
          <w:rFonts w:ascii="Arial" w:hAnsi="Arial"/>
          <w:sz w:val="22"/>
          <w:szCs w:val="22"/>
          <w:u w:color="333333"/>
          <w:rtl w:val="0"/>
        </w:rPr>
        <w:t>lar 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ziyaret ediyoruz. Norve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 xml:space="preserve">'in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rtl w:val="0"/>
        </w:rPr>
        <w:t>plaj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  <w:lang w:val="it-IT"/>
        </w:rPr>
        <w:t>Solo plaj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verece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imiz molan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 ard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ndan Stavanger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ehir merkezine d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yoruz. Stavanger'in me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hur beyaz evlerinin bulundu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u Gamle Stavanger, Holmagate renkli evler soka</w:t>
      </w:r>
      <w:r>
        <w:rPr>
          <w:rFonts w:ascii="Arial" w:hAnsi="Arial" w:hint="default"/>
          <w:sz w:val="22"/>
          <w:szCs w:val="22"/>
          <w:u w:color="333333"/>
          <w:rtl w:val="0"/>
        </w:rPr>
        <w:t>ğı</w:t>
      </w:r>
      <w:r>
        <w:rPr>
          <w:rFonts w:ascii="Arial" w:hAnsi="Arial"/>
          <w:sz w:val="22"/>
          <w:szCs w:val="22"/>
          <w:u w:color="333333"/>
          <w:rtl w:val="0"/>
        </w:rPr>
        <w:t>, 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l, Valberg kulesi ve katedral 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yerek ger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ekle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tirece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 xml:space="preserve">imiz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ehir turu esnas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g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  <w:lang w:val="it-IT"/>
        </w:rPr>
        <w:t>rece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imiz, foto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raflayaca</w:t>
      </w:r>
      <w:r>
        <w:rPr>
          <w:rFonts w:ascii="Arial" w:hAnsi="Arial" w:hint="default"/>
          <w:sz w:val="22"/>
          <w:szCs w:val="22"/>
          <w:u w:color="333333"/>
          <w:rtl w:val="0"/>
        </w:rPr>
        <w:t>ğı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 yerler aras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pt-PT"/>
        </w:rPr>
        <w:t>ndad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r. Turumuz sonras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gemimize geri d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yoruz. Konaklama gemimizde</w:t>
      </w:r>
      <w:r>
        <w:rPr>
          <w:rFonts w:ascii="Arial" w:cs="Arial" w:hAnsi="Arial" w:eastAsia="Arial"/>
          <w:sz w:val="22"/>
          <w:szCs w:val="22"/>
          <w:u w:color="333333"/>
        </w:rPr>
        <w:br w:type="textWrapping"/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333333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Denizde Keyifli Bir G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333333"/>
          <w:shd w:val="clear" w:color="auto" w:fill="fafafa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 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 denizde seyir halinde ge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ecek. Bu muhte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em geminin tad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 çı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kartmak 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 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kemmel bir f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rsat. Kahvalt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 ve ak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am yemeklerinizi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efler taraf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taze olarak haz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rlanan, herkesin damak tad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na uygun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itli yiyecekleri bulunduran a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b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fe restoranda ya da A La Carte restoranda sizin 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zel ayr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yerinizde alabilirsiniz. 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erisinde Yoga ve fitness derslerinin yan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pt-PT"/>
          <w14:textFill>
            <w14:solidFill>
              <w14:srgbClr w14:val="000000"/>
            </w14:solidFill>
          </w14:textFill>
        </w:rPr>
        <w:t>ra, a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hava tenis, voleybol ve basketbol veya v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cut geli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tirme ekipmanlar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da yer ald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son teknoloji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Technogym ile donat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lan spor salonundan yararlanabilirsiniz. Ak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am yeme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inden sonra dilerseniz geminin renkli ve 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lenceli bar ve kafelerinde vakit ge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irip canl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zik dinleyebilir, dilerseniz Broadway stili m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zikallerden olu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 tiyatro 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sterilerine kat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labilir, kumarhanede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ans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deneyebilirsiniz. Ak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am yeme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 ve konaklama gemimizde.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Kiel - Hamburg -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stanbul veya Hamburg - Berlin (Ek Program, isteyenlere)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ndan gemiden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lemlerimizi ger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tiriyoruz. Arzu eden misafirlerimiz rehberimizin ekstra olarak organize edece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i Hamburg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Turuna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labilirler. Almanya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 tarihi Donanma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de-DE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ü’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nden Hamburg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lacak 1,5 saatlik otob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 yolculu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undan sonra,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lkenin en zengin ve Aristokrat kesiminin yerle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im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tercihi olan Hamburg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sv-SE"/>
        </w:rPr>
        <w:t>a var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Yukar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Alster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lleri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evresinde kurulan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gezimizde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evresini dola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p,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fenerli St Pauli Caddesini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ip, St Michaelin ve sava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olarak simgelenmi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 Nikolai Kiliselerini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kten sonra 115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ndaki Neo 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nesans ve Barok karmas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mimari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aheser Rathous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un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evresinde serbest zaman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erlendirece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turumuzun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transferimiz ger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iyor.</w:t>
      </w:r>
    </w:p>
    <w:p>
      <w:pPr>
        <w:pStyle w:val="Saptanmış"/>
        <w:suppressAutoHyphens w:val="1"/>
        <w:spacing w:before="0" w:after="300" w:line="240" w:lineRule="auto"/>
        <w:jc w:val="both"/>
        <w:rPr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Berlin Paketine kat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lan yolcular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 xml:space="preserve">z Hamburg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ehir turundan sonra Berlin'e do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ru yola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kacak. Geceleme Beriln'de.</w:t>
      </w:r>
      <w:r>
        <w:rPr>
          <w:outline w:val="0"/>
          <w:color w:val="545454"/>
          <w:sz w:val="27"/>
          <w:szCs w:val="27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 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Berlin (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lave paket ile)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afafa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Otelde alaca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ile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tam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recek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Berlin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turumuza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yoruz. Tarihi do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 ve bat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Berlin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de-DE"/>
        </w:rPr>
        <w:t>´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fr-FR"/>
        </w:rPr>
        <w:t>de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lecek yerler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nda;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Alman klasisizminin en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rneklerinden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ehrin en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simgesi Brandenburg Kap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2.711 adet beton bloktan olu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 Yahudi Soyk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'nda hayat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kaybetmi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Yahudilere adanan 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 mezar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Holocaust 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a-DK"/>
        </w:rPr>
        <w:t>, "Goldelse"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isimli dev Victoria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Zafer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tunu, olduk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 enteresan ve etkileyici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Parlamento Binas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Reichstag, Berlin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ula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merkezi olmas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ra tepesinde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manzaras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sunan TV kulesinin bulundu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Alexanderplatz,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Berlin'in en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bulvar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olan Unter den Linden ve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inde eski Almanya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lyesi ve krallar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mezarlar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bulundu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 etkileyici Berlin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 xml:space="preserve">in 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ziyaret edilen noktalar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Berliner Dom yani Berlin Katedrali. Verece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imiz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 yeme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it-IT"/>
        </w:rPr>
        <w:t>i molas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sonras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nda Check Point Carlie ve Bergamo 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zeleri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lecek.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gezimizi tamamlayarak otelimize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iyoruz. Geceleme Otelimizde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afafa"/>
        </w:rPr>
      </w:pP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1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0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. G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  <w:lang w:val="de-DE"/>
        </w:rPr>
        <w:t>Berlin (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lave paket ile)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Berlin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 sadece 45 dak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ka uzakl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ktaki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nl-NL"/>
          <w14:textFill>
            <w14:solidFill>
              <w14:srgbClr w14:val="333333"/>
            </w14:solidFill>
          </w14:textFill>
        </w:rPr>
        <w:t>al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zellikleri, mimarisi ve tarihiyle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renleri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leyen UNESCO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nya Miras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Listesi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nde bulunan Postdam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 hareket ediyoruz.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Potsdam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gezimizde 300 hektar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üğü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nde bir alana kurulu,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zen ile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bah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eleri, saraylar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efsaneleri, uzun uzun yemye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fr-FR"/>
          <w14:textFill>
            <w14:solidFill>
              <w14:srgbClr w14:val="333333"/>
            </w14:solidFill>
          </w14:textFill>
        </w:rPr>
        <w:t>il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yollar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ile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zde taht kuracak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it-IT"/>
          <w14:textFill>
            <w14:solidFill>
              <w14:srgbClr w14:val="333333"/>
            </w14:solidFill>
          </w14:textFill>
        </w:rPr>
        <w:t>Sanssouci Park, 18.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lda Prusya Kral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II. Friedrich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in yazl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saray olarak 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 edilmi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bah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 peyzaj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ve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mimarisiyle hayranl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uyand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ran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Sanssouci Saray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ru-RU"/>
          <w14:textFill>
            <w14:solidFill>
              <w14:srgbClr w14:val="333333"/>
            </w14:solidFill>
          </w14:textFill>
        </w:rPr>
        <w:t>1740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ta tamamlanm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69 adet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Hollanda evinden olu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Doutch Quarter, hem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rsel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zelli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 hem de tarihi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dan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nemli bir benzeri Berlin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de bulunan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Brandenburg Gate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ehrin iki kap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p verilecek serbest zaman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sonra Berlin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yor ve Berlin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ehir turumuza devam ediyoruz. Modern mimarinin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em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rneklerin bulundu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Postdamer Platz,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Bat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Berlin'in merkezi ve say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a-DK"/>
          <w14:textFill>
            <w14:solidFill>
              <w14:srgbClr w14:val="333333"/>
            </w14:solidFill>
          </w14:textFill>
        </w:rPr>
        <w:t>kk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ve 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merkezi bar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Kurf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rstendamm,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ve Bat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n-US"/>
          <w14:textFill>
            <w14:solidFill>
              <w14:srgbClr w14:val="333333"/>
            </w14:solidFill>
          </w14:textFill>
        </w:rPr>
        <w:t>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s-ES_tradnl"/>
          <w14:textFill>
            <w14:solidFill>
              <w14:srgbClr w14:val="333333"/>
            </w14:solidFill>
          </w14:textFill>
        </w:rPr>
        <w:t xml:space="preserve">ran en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nemli kontrol noktas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n-US"/>
          <w14:textFill>
            <w14:solidFill>
              <w14:srgbClr w14:val="333333"/>
            </w14:solidFill>
          </w14:textFill>
        </w:rPr>
        <w:t>ve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 so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uk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geriliminin en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ksek noktada oldu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yer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n-US"/>
          <w14:textFill>
            <w14:solidFill>
              <w14:srgbClr w14:val="333333"/>
            </w14:solidFill>
          </w14:textFill>
        </w:rPr>
        <w:t>Checkpoint Charlie, Berlin Duvar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1316 metrelik par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zerinde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nyadan sanat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n, kendi tarzlar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nda bar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ifade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üğü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, umudu, insanl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ve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anlatt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101 duvar resmi bulundu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ast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n-US"/>
          <w14:textFill>
            <w14:solidFill>
              <w14:srgbClr w14:val="333333"/>
            </w14:solidFill>
          </w14:textFill>
        </w:rPr>
        <w:t>Side Gallery (Do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Yakas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Galerisi)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ehir gezimizi tamaml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yoruz ve serbest zaman 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otelimize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. Geceleme Otelimizde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11. G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  <w:lang w:val="de-DE"/>
        </w:rPr>
        <w:t xml:space="preserve">Berlin - 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stanbul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 xml:space="preserve"> 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odalar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 ve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ak saatine kadar 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serbest vak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 veriyoruz.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leden sonra havaliman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transfer. Check-in, pasaport ve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lemlerinin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ndan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stanbul'a hareket ve 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crete Dahil Hizmetle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stanbul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 –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Hamburg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– 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stanbul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ekonomi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–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Liman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–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transferler.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liman vergileri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Tercih edilen kategoride tur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resince konaklama.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Gemide sabah,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le, 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am yemekleri ve ara ikramlar.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fe ve rehberimizin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itli alanlar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bulunan otomatlardan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ecekler.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Gemideki 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lence ve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ovlar.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Fitness &amp; Spor salonu kullan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Tecr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beli rehberlik hizmeti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Rezervasyon itibari ile; 180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kalaya kadar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lan iptallerde 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ru-RU"/>
        </w:rPr>
        <w:t>%10'u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179-150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%15'i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149-120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%25'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119-90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%30'u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89-60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%50'si,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59-45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%60'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44-30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%75'i, geri iade edilmez, ceza ile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29-10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%90'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geri iade edilmez, ceza ile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9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nden az 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 iade edilmez.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Olmayan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Gemideki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alkoll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baz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alkols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isel harcamalar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(Telefon, kuru temizleme, internet vb.)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 veya rehberiniz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organize edilecek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ekstra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turlar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servis personeli bah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leri (Zorunludur)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Vize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creti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Yurtd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harc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</w:p>
    <w:p>
      <w:pPr>
        <w:pStyle w:val="Saptanmış"/>
        <w:suppressAutoHyphens w:val="1"/>
        <w:spacing w:before="0" w:line="240" w:lineRule="auto"/>
        <w:jc w:val="left"/>
        <w:rPr>
          <w:b w:val="1"/>
          <w:bCs w:val="1"/>
          <w:outline w:val="0"/>
          <w:color w:val="333333"/>
          <w:sz w:val="30"/>
          <w:szCs w:val="30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ile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</w:pP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99" w:right="849" w:bottom="1134" w:left="1134" w:header="420" w:footer="3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38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3914 Evans Drive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 Lithia Springs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Georgia 30122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38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+90 (850) 885 1508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