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4"/>
          <w:szCs w:val="34"/>
          <w:shd w:val="clear" w:color="auto" w:fill="fafafa"/>
        </w:rPr>
      </w:pPr>
    </w:p>
    <w:p>
      <w:pPr>
        <w:pStyle w:val="Saptanmış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4"/>
          <w:szCs w:val="34"/>
          <w:shd w:val="clear" w:color="auto" w:fill="fafafa"/>
        </w:rPr>
      </w:pPr>
      <w:r>
        <w:rPr>
          <w:rFonts w:ascii="Times New Roman" w:hAnsi="Times New Roman"/>
          <w:b w:val="1"/>
          <w:bCs w:val="1"/>
          <w:sz w:val="34"/>
          <w:szCs w:val="34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34"/>
          <w:szCs w:val="34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z w:val="34"/>
          <w:szCs w:val="34"/>
          <w:shd w:val="clear" w:color="auto" w:fill="fafafa"/>
          <w:rtl w:val="0"/>
        </w:rPr>
        <w:t>per Ekonomik Japonya</w:t>
      </w:r>
    </w:p>
    <w:p>
      <w:pPr>
        <w:pStyle w:val="Saptanmış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Tokyo, Kamakura, Yokohama, Osaka, Kyoto, Nara, Kobe 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1.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n. 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stanbul - Tokyo 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Hatlar terminalinde saat 12:30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da bulunma sonras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nda, bagaj ve pasaport is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lemlerimizi ger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ekles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tiriyoruz. Daha sonra 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TK 50 sefer say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 ile saat 15:50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de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kenti Tokyo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 do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ru 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umuzu ger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ekles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tiriyoruz. (Geceleme 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akta.) </w:t>
      </w: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:lang w:val="de-DE"/>
          <w14:textFill>
            <w14:solidFill>
              <w14:srgbClr w14:val="333333"/>
            </w14:solidFill>
          </w14:textFill>
        </w:rPr>
        <w:t xml:space="preserve">n  Tokyo 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Tokyo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 ini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imizin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ndan, rehberimiz 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inde kentin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kan noktalar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fetmeye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 Modern 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ve zarafetin bulu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ma noktas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olan Ginza, turumuzun ilk dura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oluyor.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markalar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 vitrinleri ve hareketli caddeleriyle Ginza, Tokyo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nun en se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kin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yans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yor. Ginza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da yer alan 13 katl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pt-PT"/>
          <w14:textFill>
            <w14:solidFill>
              <w14:srgbClr w14:val="333333"/>
            </w14:solidFill>
          </w14:textFill>
        </w:rPr>
        <w:t>Uniqlo 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azas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,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pt-PT"/>
          <w14:textFill>
            <w14:solidFill>
              <w14:srgbClr w14:val="333333"/>
            </w14:solidFill>
          </w14:textFill>
        </w:rPr>
        <w:t>k Uniqlo 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azas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r. Burada verilecek serbest zamanda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lgeyi kendi temponuzda gezme imk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buluyorsunuz.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rotam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, Tokyo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nun geleneksel ruhunu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ze ta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yan Asakusa semtine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eviriyoruz. 645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in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 edilen ve kentin en eski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olarak kabul edilen Senso-ji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, dev fenerleri ve etkileyici mimarisiyle ziyaret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ilerini kar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yor.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Kaminarimon Kap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erek ula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z, 70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ten fazla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da-DK"/>
          <w14:textFill>
            <w14:solidFill>
              <w14:srgbClr w14:val="333333"/>
            </w14:solidFill>
          </w14:textFill>
        </w:rPr>
        <w:t>kk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Nakamise Caddesi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nde geleneksel hediyelik 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yalar sat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alabilir, Japon sokak lezzetlerini deneyimleyebilirsiniz. Keyifli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en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ehir turumuzun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otelimize transfer oluyoruz.</w:t>
      </w: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Tokyo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Kamakura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Yokohama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Otelimizde alaca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 kahvalt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Kamakura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 hareket ediyoruz. Bir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nem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siyasi merkezi olan Kamakura, 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rel zenginli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i nedeniyle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nun Kyoto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olarak 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lmaktad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z, 11,4 metre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ksekli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indeki dev bronz Buda heykeline ev sahipli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 yapan Kotoku-in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oluyor. 1252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yap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lan ve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 bronz Buda heykellerinden biri olan bu etkileyici eser,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llard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 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 havada sergilenmektedir.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ndan, tarihi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 canl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atmosferiyle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Komachi-dori Caddesi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nde serbest zaman veriyoruz. Burada geleneksel Japon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nlerini ve yerel lezzetleri ke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fetme imk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bulabilirsiniz.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k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üçü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nc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ehri Yokohama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iyor,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lkenin en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k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in Mahallesi olan Yokohama Chinatown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 ziyaret ediyoruz. Daha sonra Yokohama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modern ve dinamik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temsil eden Minato Mirai 21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lgesine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iyoruz.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kdelenler, sahil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yollar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en-US"/>
          <w14:textFill>
            <w14:solidFill>
              <w14:srgbClr w14:val="333333"/>
            </w14:solidFill>
          </w14:textFill>
        </w:rPr>
        <w:t xml:space="preserve">ve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mimarisiyle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kan bu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lgede yakla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 600 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aza ve 200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den fazla restoran yer almaktad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r. Renkli sokaklar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 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rel atmosferiyle keyifli bir gezinin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Tokyo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daki otelimize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</w:t>
      </w: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Tokyo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zel bir kahvalt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ndan,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en geli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ula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 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biri olarak kabul edilen Tokyo Metrosu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nu kullanarak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ehir turumuza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z,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ehrin kalbinde yemye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il bir ormanla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evrili Meiji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 Bu huzurlu alanda yapaca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geleneksel Japon inan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tan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Tokyo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nun gen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lik ve sokak modas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yla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kan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lgesi Harajuku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iyoruz. Renkli vitrinler,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da-DK"/>
          <w14:textFill>
            <w14:solidFill>
              <w14:srgbClr w14:val="333333"/>
            </w14:solidFill>
          </w14:textFill>
        </w:rPr>
        <w:t>n butik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da-DK"/>
          <w14:textFill>
            <w14:solidFill>
              <w14:srgbClr w14:val="333333"/>
            </w14:solidFill>
          </w14:textFill>
        </w:rPr>
        <w:t>kk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nlar ve enerjik atmosfer sizleri kar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yor. Sonras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modern mimarisi ve 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ks 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yla tan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nan Omotesando Caddesi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nde keyifli bir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 Tokyo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nun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fr-FR"/>
          <w14:textFill>
            <w14:solidFill>
              <w14:srgbClr w14:val="333333"/>
            </w14:solidFill>
          </w14:textFill>
        </w:rPr>
        <w:t>Champs-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da-DK"/>
          <w14:textFill>
            <w14:solidFill>
              <w14:srgbClr w14:val="333333"/>
            </w14:solidFill>
          </w14:textFill>
        </w:rPr>
        <w:t>lys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olarak 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lan bu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k bulvar,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ehrin zarif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yans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Turumuz,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simgelerinden biri h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line gelen Hachiko Heykeli ile devam ediyor. Dokunakl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hik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yesini dinledikten sonra hemen yan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ndaki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es-ES_tradnl"/>
          <w14:textFill>
            <w14:solidFill>
              <w14:srgbClr w14:val="333333"/>
            </w14:solidFill>
          </w14:textFill>
        </w:rPr>
        <w:t>Shibuya Yaya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idi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nde Tokyo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nun ritmini hissediyoruz.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en-US"/>
          <w14:textFill>
            <w14:solidFill>
              <w14:srgbClr w14:val="333333"/>
            </w14:solidFill>
          </w14:textFill>
        </w:rPr>
        <w:t>Guinness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nya Rekorlar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,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nde 3,6 milyon yolcusuyla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en 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un tren istasyonlar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ndan biri olan Shinjuku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stasyonu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nu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 Burada yo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un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ehir hayat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zlemlemenin yan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ra sosyal medyada ilgi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ren 3 boyutlu dev kedi ekran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da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en-US"/>
          <w14:textFill>
            <w14:solidFill>
              <w14:srgbClr w14:val="333333"/>
            </w14:solidFill>
          </w14:textFill>
        </w:rPr>
        <w:t>rme f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buluyoruz. Keyifli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en turumuzun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otelimize transfer oluyoruz.</w:t>
      </w: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Tokyo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Osaka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Otelimizde ald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 kahvalt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en-US"/>
          <w14:textFill>
            <w14:solidFill>
              <w14:srgbClr w14:val="333333"/>
            </w14:solidFill>
          </w14:textFill>
        </w:rPr>
        <w:t>ndan check-out 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lemlerimizi tamamlayarak h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tren Shinkansen ile Osaka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 hareket ediyoruz.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Osaka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 var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kenti ke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fetmeye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z, Japonya tarihine damga vurmu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simge yap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lardan biri olan Osaka Kalesi. 16.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lda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sava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lordu Toyotomi Hideyoshi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nin emriyle in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 edilen bu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rkemli kale,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nemin asker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î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 mimari anlay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yans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tmaktad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r. Kale kulesinde Japon 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sava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konu alan sanat eserlerini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rme imk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buluyoruz.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Tarihle 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de-DE"/>
          <w14:textFill>
            <w14:solidFill>
              <w14:srgbClr w14:val="333333"/>
            </w14:solidFill>
          </w14:textFill>
        </w:rPr>
        <w:t>e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en bu ziyaretin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rotam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Osaka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modern ve hareketli merkezi Umeda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lgesine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eviriyoruz.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ksek binalar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, geni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caddeleri ve 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olanaklar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yla dikkat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de-DE"/>
          <w14:textFill>
            <w14:solidFill>
              <w14:srgbClr w14:val="333333"/>
            </w14:solidFill>
          </w14:textFill>
        </w:rPr>
        <w:t>eken Umeda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da serbest zaman vererek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ehrin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atmosferini yak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deneyimleme f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buluyoruz. Turumuzun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Osaka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daki otelimize transfer oluyoruz.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:sz w:val="26"/>
          <w:szCs w:val="26"/>
          <w14:textFill>
            <w14:solidFill>
              <w14:srgbClr w14:val="808080"/>
            </w14:solidFill>
          </w14:textFill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Osaka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:lang w:val="en-US"/>
          <w14:textFill>
            <w14:solidFill>
              <w14:srgbClr w14:val="333333"/>
            </w14:solidFill>
          </w14:textFill>
        </w:rPr>
        <w:t>Kyoto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Otelimizde alaca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 kahvalt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ruhunu en iyi yans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tan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ehirlerden biri olan Kyoto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 do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lk olarak Arashiyama Bambu Orman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fr-FR"/>
          <w14:textFill>
            <w14:solidFill>
              <w14:srgbClr w14:val="333333"/>
            </w14:solidFill>
          </w14:textFill>
        </w:rPr>
        <w:t>ne do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ru uzanan bambular aras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yapaca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Kyoto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nun dingin ruhunu hissedecek ve bu 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siz manzaray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raflarla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tireceksiniz.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nda,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let bah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esiyle birlikte 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yla dikkat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eken ve UNESCO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nya Miras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Listesi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nde yer alan Kinkaku-ji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ziyaret ediyoruz.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st iki kat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tamamen 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varakla kapl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olan bu zarif yap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, Zen mimarisinin en se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kin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rneklerinden biri olarak kabul edilir.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Gezimizin bir sonraki dura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, mistik atmosferiyle Kyoto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nun simgelerinden biri olan Fushimi Inari Taisha. Pirin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 bereket tanr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 İ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ye adanan bu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nakta, dilek ve iyi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simgesi say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lan binlerce turuncu Torii kap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erek unutulmaz bir deneyim 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 Buras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ayn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zamanda Bir Gey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de-DE"/>
          <w14:textFill>
            <w14:solidFill>
              <w14:srgbClr w14:val="333333"/>
            </w14:solidFill>
          </w14:textFill>
        </w:rPr>
        <w:t>n 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filmine de ev sahipli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 yapm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sonunda, geleneksel ah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ap evleri ve nostaljik sokaklar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yla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Gion semtini ke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fediyoruz.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in izlerini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ze ta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yan bu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lgede yapaca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en-US"/>
          <w14:textFill>
            <w14:solidFill>
              <w14:srgbClr w14:val="333333"/>
            </w14:solidFill>
          </w14:textFill>
        </w:rPr>
        <w:t>le Kyoto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nun zarif 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am 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hissediyoruz. Keyifli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en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otelimize transfer oluyoruz.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:sz w:val="26"/>
          <w:szCs w:val="26"/>
          <w14:textFill>
            <w14:solidFill>
              <w14:srgbClr w14:val="808080"/>
            </w14:solidFill>
          </w14:textFill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Osaka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Nara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Outlet Turu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Otelimizde alaca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 kahvalt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Japonya tarihinin ilk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kenti olan Nara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 do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 M.S. 710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kentlik yapan Nara,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 ve en eski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naklar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 ev sahipli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i yapan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nemli bir 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 merkezidir.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Gezimize,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 ah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ap yap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biri olarak kabul edilen Todai-ji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ile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nak 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erisinde yer alan ve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 bronz Buda heykellerinden biri olan Daibutsu,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rkemiyle ziyaret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ilerini etkilemektedir.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ndan kutsal kabul edilen ve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rce dola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an geyikleriyle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Nara Park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iyoruz. Tanr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habercisi olarak kabul edilen bu sevimli geyiklerle vakit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iriyor, dileyen misafirlerimiz park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evresinde sat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lan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zel krakerlerle geyikleri besleyerek keyifli anlar 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Nara gezimizin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tutkunlar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in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nl-NL"/>
          <w14:textFill>
            <w14:solidFill>
              <w14:srgbClr w14:val="333333"/>
            </w14:solidFill>
          </w14:textFill>
        </w:rPr>
        <w:t>n en pop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ler 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duraklar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biri olan Rinku Premium Outlets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de-DE"/>
          <w14:textFill>
            <w14:solidFill>
              <w14:srgbClr w14:val="333333"/>
            </w14:solidFill>
          </w14:textFill>
        </w:rPr>
        <w:t>e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iyoruz. Okyanus manzaras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inde konumlanan bu modern outlet merkezinde,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markalar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sezon indirimleri ve avantajl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fiyatlarla 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yapma f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buluyoruz. Geni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aza se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enekleri ve keyifli atmosferiyle Rinku Premium Outlets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te verilecek serbest zamanda 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in tad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doyas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karabilirsiniz.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7f7f7f"/>
          <w:sz w:val="26"/>
          <w:szCs w:val="26"/>
          <w14:textFill>
            <w14:solidFill>
              <w14:srgbClr w14:val="808080"/>
            </w14:solidFill>
          </w14:textFill>
        </w:rPr>
      </w:pP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Osaka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:lang w:val="fr-FR"/>
          <w14:textFill>
            <w14:solidFill>
              <w14:srgbClr w14:val="333333"/>
            </w14:solidFill>
          </w14:textFill>
        </w:rPr>
        <w:t>Kobe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ne otelimizde alaca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z kahvalt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yla ba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ktan sonra yakla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 1,5 milyonluk 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fusuyla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nemli liman kentlerinden biri olan Kobe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ye do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ehir turumuzun ilk dura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, MS 201 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in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 edilen ve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en eski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en-US"/>
          <w14:textFill>
            <w14:solidFill>
              <w14:srgbClr w14:val="333333"/>
            </w14:solidFill>
          </w14:textFill>
        </w:rPr>
        <w:t>into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naklar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yer alan Ikuta Tap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oluyor.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Gezimizin devam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Kobe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nin sahil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eridinde yer alan ve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ehrin en pop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ler bulu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ma noktalar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biri olan Kobe Mosaic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de-DE"/>
          <w14:textFill>
            <w14:solidFill>
              <w14:srgbClr w14:val="333333"/>
            </w14:solidFill>
          </w14:textFill>
        </w:rPr>
        <w:t>e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iyoruz. Deniz manzaras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inde uzanan bu keyifli alanda serbest zaman veriyor; restoranlar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, kafeleri ve 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aras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 gezerek Kobe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nin modern 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am atmosferini deneyimliyoruz. Dileyen misafirlerimiz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lgedeki se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kin restoranlarda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Kobe etini tatma f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bulabilirler.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Turumuzun sonunda Osaka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turistik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lgelerinden Dotonbori ve Shinsaibashi semtlerine ge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iyoruz. Al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ve yeme 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me cenneti say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labilecek bu b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lgede lezzet duraklar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fetme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na sahip oluyoruz. Osaka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ehri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midesi olarak tasvir edilen gurme bir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ehirdir ve Japonya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zengin sokak lezzetlerini deneyimleyebilece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iniz en iyi yerlerden biridir. 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nyaca bilinen markalar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ma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 bu cazibe merkezinde Japon mutfa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en iyi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rneklerini de tadabilirsiniz.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am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Osaka havaliman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pt-PT"/>
          <w14:textFill>
            <w14:solidFill>
              <w14:srgbClr w14:val="333333"/>
            </w14:solidFill>
          </w14:textFill>
        </w:rPr>
        <w:t>na do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yoruz. Pasaport, check-in ve g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lemlerinin ard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n TK87 sefer say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u ile saat 22:25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de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a hareket. Geceleme u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akta.  </w:t>
      </w:r>
    </w:p>
    <w:p>
      <w:pPr>
        <w:pStyle w:val="Saptanmış"/>
        <w:suppressAutoHyphens w:val="1"/>
        <w:spacing w:before="0" w:after="304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09.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n         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b w:val="1"/>
          <w:bCs w:val="1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stanbul  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Sabah yerel saat ile 05:00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de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sv-SE"/>
          <w14:textFill>
            <w14:solidFill>
              <w14:srgbClr w14:val="333333"/>
            </w14:solidFill>
          </w14:textFill>
        </w:rPr>
        <w:t>na var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ve turumuzun sonu. </w:t>
      </w:r>
    </w:p>
    <w:p>
      <w:pPr>
        <w:pStyle w:val="Saptanmış"/>
        <w:suppressAutoHyphens w:val="1"/>
        <w:spacing w:before="0" w:after="260" w:line="240" w:lineRule="auto"/>
        <w:jc w:val="left"/>
        <w:rPr>
          <w:rFonts w:ascii="Helvetica" w:cs="Helvetica" w:hAnsi="Helvetica" w:eastAsia="Helvetica"/>
          <w:outline w:val="0"/>
          <w:color w:val="333333"/>
          <w:sz w:val="26"/>
          <w:szCs w:val="26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cs="Times New Roman" w:hAnsi="Times New Roman" w:eastAsia="Times New Roman"/>
          <w:sz w:val="26"/>
          <w:szCs w:val="26"/>
        </w:rPr>
        <w:br w:type="textWrapping"/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Tura Dahil Hizmetler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rk Hava Yollar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ile Direkt U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u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lar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Programda belirtilen panoramik </w:t>
      </w: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 turlar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</w:rPr>
        <w:t>( Tokyo, Kamakura, Yokohama, Osaka, Kyoto, Nara, Kobe )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Tokyo 3 gece ve Osakada 3 gece olmak uzere 3 ve 4* Otellerde konaklama ve sabah kahvalt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lar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nl-NL"/>
        </w:rPr>
        <w:t>Shkansen h</w:t>
      </w:r>
      <w:r>
        <w:rPr>
          <w:rFonts w:ascii="Times New Roman" w:hAnsi="Times New Roman" w:hint="default"/>
          <w:sz w:val="26"/>
          <w:szCs w:val="26"/>
          <w:rtl w:val="0"/>
        </w:rPr>
        <w:t>ı</w:t>
      </w:r>
      <w:r>
        <w:rPr>
          <w:rFonts w:ascii="Times New Roman" w:hAnsi="Times New Roman"/>
          <w:sz w:val="26"/>
          <w:szCs w:val="26"/>
          <w:rtl w:val="0"/>
        </w:rPr>
        <w:t>zl</w:t>
      </w:r>
      <w:r>
        <w:rPr>
          <w:rFonts w:ascii="Times New Roman" w:hAnsi="Times New Roman" w:hint="default"/>
          <w:sz w:val="26"/>
          <w:szCs w:val="26"/>
          <w:rtl w:val="0"/>
        </w:rPr>
        <w:t xml:space="preserve">ı </w:t>
      </w:r>
      <w:r>
        <w:rPr>
          <w:rFonts w:ascii="Times New Roman" w:hAnsi="Times New Roman"/>
          <w:sz w:val="26"/>
          <w:szCs w:val="26"/>
          <w:rtl w:val="0"/>
          <w:lang w:val="de-DE"/>
        </w:rPr>
        <w:t xml:space="preserve">tren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creti Tokyo-Osaka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Yerel ula</w:t>
      </w:r>
      <w:r>
        <w:rPr>
          <w:rFonts w:ascii="Times New Roman" w:hAnsi="Times New Roman" w:hint="default"/>
          <w:sz w:val="26"/>
          <w:szCs w:val="26"/>
          <w:rtl w:val="0"/>
        </w:rPr>
        <w:t>şı</w:t>
      </w:r>
      <w:r>
        <w:rPr>
          <w:rFonts w:ascii="Times New Roman" w:hAnsi="Times New Roman"/>
          <w:sz w:val="26"/>
          <w:szCs w:val="26"/>
          <w:rtl w:val="0"/>
        </w:rPr>
        <w:t>m hizmetleri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 xml:space="preserve">m otoban ve otopark 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cretleri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Ş</w:t>
      </w:r>
      <w:r>
        <w:rPr>
          <w:rFonts w:ascii="Times New Roman" w:hAnsi="Times New Roman"/>
          <w:sz w:val="26"/>
          <w:szCs w:val="26"/>
          <w:rtl w:val="0"/>
        </w:rPr>
        <w:t>ehir vergileri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rtl w:val="0"/>
        </w:rPr>
        <w:t>T</w:t>
      </w:r>
      <w:r>
        <w:rPr>
          <w:rFonts w:ascii="Times New Roman" w:hAnsi="Times New Roman" w:hint="default"/>
          <w:sz w:val="26"/>
          <w:szCs w:val="26"/>
          <w:rtl w:val="0"/>
        </w:rPr>
        <w:t>ü</w:t>
      </w:r>
      <w:r>
        <w:rPr>
          <w:rFonts w:ascii="Times New Roman" w:hAnsi="Times New Roman"/>
          <w:sz w:val="26"/>
          <w:szCs w:val="26"/>
          <w:rtl w:val="0"/>
        </w:rPr>
        <w:t>rk</w:t>
      </w:r>
      <w:r>
        <w:rPr>
          <w:rFonts w:ascii="Times New Roman" w:hAnsi="Times New Roman" w:hint="default"/>
          <w:sz w:val="26"/>
          <w:szCs w:val="26"/>
          <w:rtl w:val="0"/>
        </w:rPr>
        <w:t>ç</w:t>
      </w:r>
      <w:r>
        <w:rPr>
          <w:rFonts w:ascii="Times New Roman" w:hAnsi="Times New Roman"/>
          <w:sz w:val="26"/>
          <w:szCs w:val="26"/>
          <w:rtl w:val="0"/>
        </w:rPr>
        <w:t>e rehberlik hizmeti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6"/>
          <w:szCs w:val="26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sz w:val="26"/>
          <w:szCs w:val="26"/>
          <w:shd w:val="clear" w:color="auto" w:fill="fafafa"/>
          <w:rtl w:val="0"/>
        </w:rPr>
        <w:t>Tura Dahil Olmayanlar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6"/>
          <w:szCs w:val="26"/>
          <w:shd w:val="clear" w:color="auto" w:fill="fafafa"/>
          <w:rtl w:val="0"/>
          <w14:textFill>
            <w14:solidFill>
              <w14:srgbClr w14:val="444444"/>
            </w14:solidFill>
          </w14:textFill>
        </w:rPr>
        <w:t>1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2.05.2026 - 19.05.2026 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6"/>
          <w:szCs w:val="26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Tura Dahil Olmayanlar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ü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 xml:space="preserve">ze ve 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ren yerleri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 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giri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ş ü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cretleri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ü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m kis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isel harcamalar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Ö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̆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le ve Aks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am Yemekler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Programda belirtilmeyen t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ü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m gezi ve turlar.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  <w:lang w:val="en-US"/>
        </w:rPr>
        <w:t>of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r ve rehber bahs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is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leri</w:t>
      </w:r>
    </w:p>
    <w:p>
      <w:pPr>
        <w:pStyle w:val="Saptanmış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Yurtd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̧ı çı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 xml:space="preserve">̧ 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harc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</w:p>
    <w:p>
      <w:pPr>
        <w:pStyle w:val="Saptanmış"/>
        <w:suppressAutoHyphens w:val="1"/>
        <w:spacing w:before="0" w:line="240" w:lineRule="auto"/>
        <w:jc w:val="left"/>
      </w:pP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Yurtd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 xml:space="preserve">̧ı 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seyahat sag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̆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  <w:r>
        <w:rPr>
          <w:rFonts w:ascii="Times New Roman" w:hAnsi="Times New Roman"/>
          <w:sz w:val="26"/>
          <w:szCs w:val="26"/>
          <w:shd w:val="clear" w:color="auto" w:fill="fafafa"/>
          <w:rtl w:val="0"/>
        </w:rPr>
        <w:t>k sigortas</w:t>
      </w:r>
      <w:r>
        <w:rPr>
          <w:rFonts w:ascii="Times New Roman" w:hAnsi="Times New Roman" w:hint="default"/>
          <w:sz w:val="26"/>
          <w:szCs w:val="26"/>
          <w:shd w:val="clear" w:color="auto" w:fill="fafafa"/>
          <w:rtl w:val="0"/>
        </w:rPr>
        <w:t>ı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50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115 Braided Blanket Blf,</w:t>
      <w:tab/>
      <w:t xml:space="preserve"> 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466/8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Alpharetta, Georgia 30022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12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444 3 848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4736581</wp:posOffset>
          </wp:positionH>
          <wp:positionV relativeFrom="page">
            <wp:posOffset>460346</wp:posOffset>
          </wp:positionV>
          <wp:extent cx="2092961" cy="419735"/>
          <wp:effectExtent l="0" t="0" r="0" b="0"/>
          <wp:wrapNone/>
          <wp:docPr id="1073741827" name="officeArt object" descr="metin, yazı tipi, logo, grafik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etin, yazı tipi, logo, grafik içeren bir resimAçıklama otomatik olarak oluşturuldu" descr="metin, yazı tipi, logo, grafik içeren bir resim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961" cy="419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yazı tipi, grafik, grafik tasarım, tipografi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yazı tipi, grafik, grafik tasarım, tipografi içeren bir resimAçıklama otomatik olarak oluşturuldu" descr="yazı tipi, grafik, grafik tasarım, tipografi içeren bir resimAçıklama otomatik olarak oluşturuldu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